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66B28" w14:textId="77777777" w:rsidR="00E96E33" w:rsidRDefault="00AD4C33">
      <w:pPr>
        <w:spacing w:after="0" w:line="240" w:lineRule="auto"/>
        <w:jc w:val="right"/>
        <w:rPr>
          <w:rFonts w:ascii="Times New Roman" w:eastAsia="Times New Roman" w:hAnsi="Times New Roman" w:cs="Times New Roman"/>
          <w:sz w:val="24"/>
          <w:szCs w:val="24"/>
        </w:rPr>
      </w:pPr>
      <w:bookmarkStart w:id="0" w:name="_Hlk125104808"/>
      <w:r>
        <w:rPr>
          <w:rFonts w:ascii="Times New Roman" w:eastAsia="Times New Roman" w:hAnsi="Times New Roman" w:cs="Times New Roman"/>
          <w:sz w:val="24"/>
          <w:szCs w:val="24"/>
          <w:lang w:eastAsia="ru-RU"/>
        </w:rPr>
        <w:t>Приложение 2.11</w:t>
      </w:r>
    </w:p>
    <w:p w14:paraId="2E19ADEE" w14:textId="77777777" w:rsidR="00E96E33" w:rsidRDefault="00AD4C33">
      <w:pPr>
        <w:spacing w:after="0" w:line="259" w:lineRule="auto"/>
        <w:jc w:val="right"/>
        <w:rPr>
          <w:rFonts w:ascii="Times New Roman" w:hAnsi="Times New Roman"/>
          <w:sz w:val="24"/>
          <w:szCs w:val="24"/>
        </w:rPr>
      </w:pPr>
      <w:r>
        <w:rPr>
          <w:rFonts w:ascii="Times New Roman" w:hAnsi="Times New Roman"/>
          <w:sz w:val="24"/>
          <w:szCs w:val="24"/>
        </w:rPr>
        <w:t xml:space="preserve">к ОП СПО по специальности </w:t>
      </w:r>
    </w:p>
    <w:p w14:paraId="0B4DBCE7" w14:textId="77777777" w:rsidR="00456273" w:rsidRDefault="00456273" w:rsidP="00456273">
      <w:pPr>
        <w:spacing w:after="0" w:line="259" w:lineRule="auto"/>
        <w:jc w:val="right"/>
        <w:rPr>
          <w:rFonts w:ascii="Times New Roman" w:hAnsi="Times New Roman"/>
          <w:sz w:val="24"/>
          <w:szCs w:val="24"/>
        </w:rPr>
      </w:pPr>
      <w:r>
        <w:rPr>
          <w:rFonts w:ascii="Times New Roman" w:hAnsi="Times New Roman"/>
          <w:sz w:val="24"/>
          <w:szCs w:val="24"/>
        </w:rPr>
        <w:t>10.02.05 Обеспечение информационной безопасности</w:t>
      </w:r>
    </w:p>
    <w:p w14:paraId="40548DE2" w14:textId="77777777" w:rsidR="00456273" w:rsidRDefault="00456273" w:rsidP="00456273">
      <w:pPr>
        <w:spacing w:after="0" w:line="259" w:lineRule="auto"/>
        <w:jc w:val="right"/>
        <w:rPr>
          <w:rFonts w:ascii="Times New Roman" w:hAnsi="Times New Roman"/>
          <w:sz w:val="24"/>
          <w:szCs w:val="24"/>
        </w:rPr>
      </w:pPr>
      <w:r>
        <w:rPr>
          <w:rFonts w:ascii="Times New Roman" w:hAnsi="Times New Roman"/>
          <w:sz w:val="24"/>
          <w:szCs w:val="24"/>
        </w:rPr>
        <w:t>автоматизированных систем</w:t>
      </w:r>
    </w:p>
    <w:p w14:paraId="689F8B3D" w14:textId="77777777" w:rsidR="00E96E33" w:rsidRDefault="00E96E33">
      <w:pPr>
        <w:jc w:val="center"/>
        <w:rPr>
          <w:rFonts w:ascii="Times New Roman" w:eastAsia="Times New Roman" w:hAnsi="Times New Roman" w:cs="Times New Roman"/>
          <w:i/>
        </w:rPr>
      </w:pPr>
    </w:p>
    <w:p w14:paraId="4BAD8EE8" w14:textId="77777777" w:rsidR="00E96E33" w:rsidRDefault="00AD4C3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zh-CN"/>
        </w:rPr>
        <w:t>Министерство образования Московской области</w:t>
      </w:r>
    </w:p>
    <w:p w14:paraId="5C503BC3" w14:textId="77777777" w:rsidR="00E96E33" w:rsidRDefault="00AD4C33">
      <w:pPr>
        <w:spacing w:after="0" w:line="240" w:lineRule="auto"/>
        <w:jc w:val="center"/>
        <w:rPr>
          <w:rFonts w:ascii="Times New Roman" w:hAnsi="Times New Roman" w:cs="Times New Roman"/>
          <w:sz w:val="24"/>
          <w:szCs w:val="24"/>
          <w:lang w:eastAsia="zh-CN"/>
        </w:rPr>
      </w:pPr>
      <w:r>
        <w:rPr>
          <w:rFonts w:ascii="Times New Roman" w:hAnsi="Times New Roman" w:cs="Times New Roman"/>
          <w:sz w:val="24"/>
          <w:szCs w:val="24"/>
          <w:lang w:eastAsia="zh-CN"/>
        </w:rPr>
        <w:t xml:space="preserve">государственное бюджетное профессиональное учреждение Московской области </w:t>
      </w:r>
    </w:p>
    <w:p w14:paraId="0D118DBF" w14:textId="77777777" w:rsidR="00E96E33" w:rsidRDefault="00AD4C33">
      <w:pPr>
        <w:spacing w:after="0" w:line="240" w:lineRule="auto"/>
        <w:jc w:val="center"/>
        <w:rPr>
          <w:rFonts w:cs="Times New Roman"/>
        </w:rPr>
      </w:pPr>
      <w:r>
        <w:rPr>
          <w:rFonts w:ascii="Times New Roman" w:hAnsi="Times New Roman" w:cs="Times New Roman"/>
          <w:sz w:val="24"/>
          <w:szCs w:val="24"/>
          <w:lang w:eastAsia="zh-CN"/>
        </w:rPr>
        <w:t>«Красногорский колледж»</w:t>
      </w:r>
    </w:p>
    <w:p w14:paraId="75778D0F" w14:textId="77777777" w:rsidR="00E96E33" w:rsidRDefault="00E96E33">
      <w:pPr>
        <w:jc w:val="center"/>
        <w:rPr>
          <w:rFonts w:ascii="Times New Roman" w:eastAsia="Times New Roman" w:hAnsi="Times New Roman" w:cs="Times New Roman"/>
          <w:sz w:val="24"/>
          <w:szCs w:val="24"/>
        </w:rPr>
      </w:pPr>
    </w:p>
    <w:p w14:paraId="066B6CE4" w14:textId="77777777" w:rsidR="00E96E33" w:rsidRDefault="00E96E33">
      <w:pPr>
        <w:jc w:val="center"/>
        <w:rPr>
          <w:rFonts w:ascii="Times New Roman" w:eastAsia="Times New Roman" w:hAnsi="Times New Roman" w:cs="Times New Roman"/>
          <w:sz w:val="24"/>
          <w:szCs w:val="24"/>
        </w:rPr>
      </w:pPr>
    </w:p>
    <w:p w14:paraId="623D24CB" w14:textId="77777777" w:rsidR="00E96E33" w:rsidRDefault="00E96E33">
      <w:pPr>
        <w:jc w:val="center"/>
        <w:rPr>
          <w:rFonts w:ascii="Times New Roman" w:eastAsia="Times New Roman" w:hAnsi="Times New Roman" w:cs="Times New Roman"/>
          <w:b/>
          <w:i/>
          <w:lang w:eastAsia="ru-RU"/>
        </w:rPr>
      </w:pPr>
    </w:p>
    <w:p w14:paraId="5EB961E7" w14:textId="77777777" w:rsidR="00E96E33" w:rsidRDefault="00E96E33">
      <w:pPr>
        <w:jc w:val="center"/>
        <w:rPr>
          <w:rFonts w:ascii="Times New Roman" w:eastAsia="Times New Roman" w:hAnsi="Times New Roman" w:cs="Times New Roman"/>
          <w:b/>
          <w:i/>
          <w:lang w:eastAsia="ru-RU"/>
        </w:rPr>
      </w:pPr>
    </w:p>
    <w:p w14:paraId="21F18B83" w14:textId="77777777" w:rsidR="00E96E33" w:rsidRDefault="00E96E33">
      <w:pPr>
        <w:jc w:val="center"/>
        <w:rPr>
          <w:rFonts w:ascii="Times New Roman" w:eastAsia="Times New Roman" w:hAnsi="Times New Roman" w:cs="Times New Roman"/>
          <w:b/>
          <w:bCs/>
          <w:sz w:val="24"/>
          <w:szCs w:val="24"/>
          <w:lang w:eastAsia="ru-RU"/>
        </w:rPr>
      </w:pPr>
    </w:p>
    <w:p w14:paraId="4A81F209" w14:textId="77777777" w:rsidR="00E96E33" w:rsidRDefault="00E96E33">
      <w:pPr>
        <w:jc w:val="center"/>
        <w:rPr>
          <w:rFonts w:ascii="Times New Roman" w:eastAsia="Times New Roman" w:hAnsi="Times New Roman" w:cs="Times New Roman"/>
          <w:b/>
          <w:bCs/>
          <w:sz w:val="24"/>
          <w:szCs w:val="24"/>
          <w:lang w:eastAsia="ru-RU"/>
        </w:rPr>
      </w:pPr>
    </w:p>
    <w:p w14:paraId="762F2E1D" w14:textId="77777777" w:rsidR="00E96E33" w:rsidRDefault="00E96E33">
      <w:pPr>
        <w:jc w:val="center"/>
        <w:rPr>
          <w:rFonts w:ascii="Times New Roman" w:eastAsia="Times New Roman" w:hAnsi="Times New Roman" w:cs="Times New Roman"/>
          <w:b/>
          <w:bCs/>
          <w:sz w:val="28"/>
          <w:szCs w:val="28"/>
        </w:rPr>
      </w:pPr>
    </w:p>
    <w:p w14:paraId="0B090F7E" w14:textId="77777777" w:rsidR="00E96E33" w:rsidRDefault="00AD4C33">
      <w:pPr>
        <w:jc w:val="center"/>
        <w:rPr>
          <w:rFonts w:ascii="Times New Roman" w:eastAsia="Times New Roman" w:hAnsi="Times New Roman" w:cs="Times New Roman"/>
          <w:b/>
          <w:bCs/>
          <w:sz w:val="28"/>
          <w:szCs w:val="28"/>
        </w:rPr>
      </w:pPr>
      <w:r>
        <w:rPr>
          <w:rFonts w:ascii="Times New Roman" w:eastAsia="Times New Roman" w:hAnsi="Times New Roman" w:cs="Times New Roman"/>
          <w:b/>
          <w:sz w:val="28"/>
          <w:szCs w:val="28"/>
          <w:lang w:eastAsia="ru-RU"/>
        </w:rPr>
        <w:t>РАБОЧАЯ ПРОГРАММА УЧЕБНОЙ ДИСЦИПЛИНЫ</w:t>
      </w:r>
    </w:p>
    <w:p w14:paraId="75A3F91C" w14:textId="6EE8649D" w:rsidR="00E96E33" w:rsidRDefault="00AD4C33">
      <w:pPr>
        <w:spacing w:after="11" w:line="247" w:lineRule="auto"/>
        <w:ind w:left="191" w:right="171"/>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lang w:eastAsia="ru-RU"/>
        </w:rPr>
        <w:t>ООД</w:t>
      </w:r>
      <w:r w:rsidR="00456273">
        <w:rPr>
          <w:rFonts w:ascii="Times New Roman" w:eastAsia="Times New Roman" w:hAnsi="Times New Roman" w:cs="Times New Roman"/>
          <w:b/>
          <w:sz w:val="28"/>
          <w:szCs w:val="28"/>
          <w:lang w:eastAsia="ru-RU"/>
        </w:rPr>
        <w:t>у</w:t>
      </w:r>
      <w:r>
        <w:rPr>
          <w:rFonts w:ascii="Times New Roman" w:eastAsia="Times New Roman" w:hAnsi="Times New Roman" w:cs="Times New Roman"/>
          <w:b/>
          <w:sz w:val="28"/>
          <w:szCs w:val="28"/>
          <w:lang w:eastAsia="ru-RU"/>
        </w:rPr>
        <w:t xml:space="preserve">.11 </w:t>
      </w:r>
      <w:r w:rsidR="00F22829">
        <w:rPr>
          <w:rFonts w:ascii="Times New Roman" w:eastAsia="Times New Roman" w:hAnsi="Times New Roman" w:cs="Times New Roman"/>
          <w:b/>
          <w:sz w:val="28"/>
          <w:szCs w:val="28"/>
          <w:lang w:eastAsia="ru-RU"/>
        </w:rPr>
        <w:t>ФИЗИКА (</w:t>
      </w:r>
      <w:r>
        <w:rPr>
          <w:rFonts w:ascii="Times New Roman" w:eastAsia="Times New Roman" w:hAnsi="Times New Roman" w:cs="Times New Roman"/>
          <w:b/>
          <w:sz w:val="28"/>
          <w:szCs w:val="28"/>
          <w:lang w:eastAsia="ru-RU"/>
        </w:rPr>
        <w:t>144 часа)</w:t>
      </w:r>
    </w:p>
    <w:p w14:paraId="2E98AB0C" w14:textId="77777777" w:rsidR="00E96E33" w:rsidRDefault="00E96E33">
      <w:pPr>
        <w:spacing w:after="0"/>
        <w:jc w:val="center"/>
        <w:rPr>
          <w:rFonts w:ascii="Times New Roman" w:eastAsia="Times New Roman" w:hAnsi="Times New Roman" w:cs="Times New Roman"/>
          <w:b/>
          <w:iCs/>
          <w:sz w:val="28"/>
          <w:szCs w:val="28"/>
        </w:rPr>
      </w:pPr>
    </w:p>
    <w:p w14:paraId="31E6B936" w14:textId="77777777" w:rsidR="00E96E33" w:rsidRDefault="00E96E33">
      <w:pPr>
        <w:jc w:val="center"/>
        <w:rPr>
          <w:rFonts w:ascii="Times New Roman" w:eastAsia="Times New Roman" w:hAnsi="Times New Roman" w:cs="Times New Roman"/>
          <w:b/>
          <w:i/>
          <w:sz w:val="28"/>
          <w:szCs w:val="28"/>
        </w:rPr>
      </w:pPr>
    </w:p>
    <w:p w14:paraId="7B5C1BE3" w14:textId="77777777" w:rsidR="00E96E33" w:rsidRDefault="00E96E33">
      <w:pPr>
        <w:rPr>
          <w:rFonts w:ascii="Times New Roman" w:eastAsia="Times New Roman" w:hAnsi="Times New Roman" w:cs="Times New Roman"/>
          <w:b/>
          <w:i/>
          <w:sz w:val="28"/>
          <w:szCs w:val="28"/>
        </w:rPr>
      </w:pPr>
    </w:p>
    <w:p w14:paraId="17A6DA6A" w14:textId="77777777" w:rsidR="00E96E33" w:rsidRDefault="00E96E33">
      <w:pPr>
        <w:rPr>
          <w:rFonts w:ascii="Times New Roman" w:eastAsia="Times New Roman" w:hAnsi="Times New Roman" w:cs="Times New Roman"/>
          <w:b/>
          <w:i/>
          <w:sz w:val="28"/>
          <w:szCs w:val="28"/>
        </w:rPr>
      </w:pPr>
    </w:p>
    <w:p w14:paraId="7715CD3A" w14:textId="77777777" w:rsidR="00E96E33" w:rsidRDefault="00E96E33">
      <w:pPr>
        <w:rPr>
          <w:rFonts w:ascii="Times New Roman" w:eastAsia="Times New Roman" w:hAnsi="Times New Roman" w:cs="Times New Roman"/>
          <w:b/>
          <w:i/>
          <w:lang w:eastAsia="ru-RU"/>
        </w:rPr>
      </w:pPr>
    </w:p>
    <w:p w14:paraId="1A6F172B" w14:textId="77777777" w:rsidR="00E96E33" w:rsidRDefault="00E96E33">
      <w:pPr>
        <w:rPr>
          <w:rFonts w:ascii="Times New Roman" w:eastAsia="Times New Roman" w:hAnsi="Times New Roman" w:cs="Times New Roman"/>
          <w:b/>
          <w:i/>
          <w:lang w:eastAsia="ru-RU"/>
        </w:rPr>
      </w:pPr>
    </w:p>
    <w:p w14:paraId="32D89215" w14:textId="77777777" w:rsidR="00E96E33" w:rsidRDefault="00E96E33">
      <w:pPr>
        <w:rPr>
          <w:rFonts w:ascii="Times New Roman" w:eastAsia="Times New Roman" w:hAnsi="Times New Roman" w:cs="Times New Roman"/>
          <w:b/>
          <w:i/>
          <w:lang w:eastAsia="ru-RU"/>
        </w:rPr>
      </w:pPr>
    </w:p>
    <w:p w14:paraId="3968F1B7" w14:textId="77777777" w:rsidR="00E96E33" w:rsidRDefault="00E96E33">
      <w:pPr>
        <w:rPr>
          <w:rFonts w:ascii="Times New Roman" w:eastAsia="Times New Roman" w:hAnsi="Times New Roman" w:cs="Times New Roman"/>
          <w:b/>
          <w:i/>
          <w:lang w:eastAsia="ru-RU"/>
        </w:rPr>
      </w:pPr>
    </w:p>
    <w:p w14:paraId="0A0DDB44" w14:textId="77777777" w:rsidR="00E96E33" w:rsidRDefault="00E96E33">
      <w:pPr>
        <w:rPr>
          <w:rFonts w:ascii="Times New Roman" w:eastAsia="Times New Roman" w:hAnsi="Times New Roman" w:cs="Times New Roman"/>
          <w:b/>
          <w:i/>
          <w:lang w:eastAsia="ru-RU"/>
        </w:rPr>
      </w:pPr>
    </w:p>
    <w:p w14:paraId="50A174C0" w14:textId="77777777" w:rsidR="00E96E33" w:rsidRDefault="00E96E33">
      <w:pPr>
        <w:rPr>
          <w:rFonts w:ascii="Times New Roman" w:eastAsia="Times New Roman" w:hAnsi="Times New Roman" w:cs="Times New Roman"/>
          <w:b/>
          <w:i/>
          <w:lang w:eastAsia="ru-RU"/>
        </w:rPr>
      </w:pPr>
    </w:p>
    <w:p w14:paraId="5D08DAAA" w14:textId="77777777" w:rsidR="00E96E33" w:rsidRDefault="00E96E33">
      <w:pPr>
        <w:rPr>
          <w:rFonts w:ascii="Times New Roman" w:eastAsia="Times New Roman" w:hAnsi="Times New Roman" w:cs="Times New Roman"/>
          <w:b/>
          <w:i/>
          <w:lang w:eastAsia="ru-RU"/>
        </w:rPr>
      </w:pPr>
    </w:p>
    <w:p w14:paraId="37B9A1B2" w14:textId="77777777" w:rsidR="00E96E33" w:rsidRDefault="00E96E33">
      <w:pPr>
        <w:rPr>
          <w:rFonts w:ascii="Times New Roman" w:eastAsia="Times New Roman" w:hAnsi="Times New Roman" w:cs="Times New Roman"/>
          <w:b/>
          <w:i/>
          <w:lang w:eastAsia="ru-RU"/>
        </w:rPr>
      </w:pPr>
    </w:p>
    <w:p w14:paraId="677CFFC1" w14:textId="77777777" w:rsidR="00E96E33" w:rsidRDefault="00E96E33">
      <w:pPr>
        <w:rPr>
          <w:rFonts w:ascii="Times New Roman" w:eastAsia="Times New Roman" w:hAnsi="Times New Roman" w:cs="Times New Roman"/>
          <w:b/>
          <w:i/>
          <w:lang w:eastAsia="ru-RU"/>
        </w:rPr>
      </w:pPr>
    </w:p>
    <w:p w14:paraId="416C8400" w14:textId="77777777" w:rsidR="00E96E33" w:rsidRDefault="00E96E33">
      <w:pPr>
        <w:rPr>
          <w:rFonts w:ascii="Times New Roman" w:eastAsia="Times New Roman" w:hAnsi="Times New Roman" w:cs="Times New Roman"/>
          <w:b/>
          <w:i/>
          <w:lang w:eastAsia="ru-RU"/>
        </w:rPr>
      </w:pPr>
    </w:p>
    <w:p w14:paraId="7B10DB9F" w14:textId="2AE6E09A" w:rsidR="00E96E33" w:rsidRDefault="00AD4C33">
      <w:pPr>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bCs/>
          <w:sz w:val="24"/>
          <w:szCs w:val="24"/>
          <w:lang w:eastAsia="ru-RU"/>
        </w:rPr>
        <w:t>г. Красногорск, 202</w:t>
      </w:r>
      <w:r w:rsidR="00F85A35">
        <w:rPr>
          <w:rFonts w:ascii="Times New Roman" w:eastAsia="Times New Roman" w:hAnsi="Times New Roman" w:cs="Times New Roman"/>
          <w:bCs/>
          <w:sz w:val="24"/>
          <w:szCs w:val="24"/>
          <w:lang w:eastAsia="ru-RU"/>
        </w:rPr>
        <w:t>5</w:t>
      </w:r>
      <w:r>
        <w:rPr>
          <w:rFonts w:ascii="Times New Roman" w:eastAsia="Times New Roman" w:hAnsi="Times New Roman" w:cs="Times New Roman"/>
          <w:bCs/>
          <w:sz w:val="24"/>
          <w:szCs w:val="24"/>
          <w:lang w:eastAsia="ru-RU"/>
        </w:rPr>
        <w:t xml:space="preserve"> г.</w:t>
      </w:r>
      <w:r>
        <w:rPr>
          <w:rFonts w:ascii="Times New Roman" w:eastAsia="Times New Roman" w:hAnsi="Times New Roman" w:cs="Times New Roman"/>
          <w:bCs/>
          <w:sz w:val="24"/>
          <w:szCs w:val="24"/>
          <w:lang w:eastAsia="ru-RU"/>
        </w:rPr>
        <w:br w:type="page" w:clear="all"/>
      </w:r>
    </w:p>
    <w:p w14:paraId="670301B6" w14:textId="52135825" w:rsidR="00E96E33" w:rsidRDefault="00F85A35" w:rsidP="00F85A35">
      <w:pPr>
        <w:spacing w:after="0" w:line="240" w:lineRule="auto"/>
        <w:ind w:firstLine="720"/>
        <w:jc w:val="both"/>
        <w:rPr>
          <w:rFonts w:ascii="Times New Roman" w:eastAsia="Times New Roman" w:hAnsi="Times New Roman" w:cs="Times New Roman"/>
          <w:szCs w:val="24"/>
        </w:rPr>
      </w:pPr>
      <w:r w:rsidRPr="007168CE">
        <w:rPr>
          <w:rFonts w:ascii="Times New Roman" w:hAnsi="Times New Roman" w:cs="Times New Roman"/>
          <w:color w:val="0C0D0E"/>
          <w:spacing w:val="2"/>
          <w:sz w:val="24"/>
          <w:szCs w:val="24"/>
          <w:shd w:val="clear" w:color="auto" w:fill="FFFFFF"/>
        </w:rPr>
        <w:lastRenderedPageBreak/>
        <w:t xml:space="preserve">Рабочая программа разработана на основе требований Федерального государственного образовательного стандарта среднего общего образования, утверждённого приказом Министерства образования и науки Российской Федерации от 17 мая 2012г. № 413 (в действующей редакции), Федеральной образовательной программы среднего общего образования, утвержденной приказом Министерства просвещения Российской Федерации от 18 мая 2023г. №371, с учетом требований федерального государственного образовательного стандарта среднего профессионального образования, утвержденного Приказом Министерства образования и науки РФ от 09.12.2016 г. № 1553 "Об утверждении федерального государственного образовательного стандарта среднего профессионального образования по специальности 10.02.05 «Обеспечение информационной безопасности автоматизированных систем», примерной программы общеобразовательной учебной дисциплины </w:t>
      </w:r>
      <w:r w:rsidRPr="007168CE">
        <w:rPr>
          <w:rStyle w:val="bold"/>
          <w:rFonts w:ascii="Times New Roman" w:hAnsi="Times New Roman" w:cs="Times New Roman"/>
          <w:b/>
          <w:bCs/>
          <w:color w:val="0C0D0E"/>
          <w:spacing w:val="2"/>
          <w:sz w:val="24"/>
          <w:szCs w:val="24"/>
          <w:shd w:val="clear" w:color="auto" w:fill="FFFFFF"/>
        </w:rPr>
        <w:t>«</w:t>
      </w:r>
      <w:r>
        <w:rPr>
          <w:rStyle w:val="bold"/>
          <w:rFonts w:ascii="Times New Roman" w:hAnsi="Times New Roman" w:cs="Times New Roman"/>
          <w:b/>
          <w:bCs/>
          <w:color w:val="0C0D0E"/>
          <w:spacing w:val="2"/>
          <w:sz w:val="24"/>
          <w:szCs w:val="24"/>
          <w:shd w:val="clear" w:color="auto" w:fill="FFFFFF"/>
        </w:rPr>
        <w:t>Физика</w:t>
      </w:r>
      <w:r w:rsidRPr="007168CE">
        <w:rPr>
          <w:rStyle w:val="bold"/>
          <w:rFonts w:ascii="Times New Roman" w:hAnsi="Times New Roman" w:cs="Times New Roman"/>
          <w:b/>
          <w:bCs/>
          <w:color w:val="0C0D0E"/>
          <w:spacing w:val="2"/>
          <w:sz w:val="24"/>
          <w:szCs w:val="24"/>
          <w:shd w:val="clear" w:color="auto" w:fill="FFFFFF"/>
        </w:rPr>
        <w:t>»</w:t>
      </w:r>
      <w:r w:rsidRPr="007168CE">
        <w:rPr>
          <w:rFonts w:ascii="Times New Roman" w:hAnsi="Times New Roman" w:cs="Times New Roman"/>
          <w:color w:val="0C0D0E"/>
          <w:spacing w:val="2"/>
          <w:sz w:val="24"/>
          <w:szCs w:val="24"/>
          <w:shd w:val="clear" w:color="auto" w:fill="FFFFFF"/>
        </w:rPr>
        <w:t>,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профессионального образования» (ФГБОУ ДПО «ИРПО») в качестве примерной программы с учетом профессиональной направленности программ среднего профессионального образования, реализуемых на базе основного общего образования с получением среднего общего образования.</w:t>
      </w:r>
    </w:p>
    <w:p w14:paraId="79659DD9" w14:textId="77777777" w:rsidR="00E96E33" w:rsidRDefault="00E96E33">
      <w:pPr>
        <w:spacing w:before="5" w:after="0" w:line="240" w:lineRule="auto"/>
        <w:rPr>
          <w:rFonts w:ascii="Times New Roman" w:eastAsia="Times New Roman" w:hAnsi="Times New Roman" w:cs="Times New Roman"/>
          <w:szCs w:val="24"/>
        </w:rPr>
      </w:pPr>
    </w:p>
    <w:p w14:paraId="4A657BE7" w14:textId="77777777" w:rsidR="00E96E33" w:rsidRDefault="00AD4C33">
      <w:pPr>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Организация-разработчик:</w:t>
      </w:r>
    </w:p>
    <w:p w14:paraId="324F2050" w14:textId="77777777" w:rsidR="00E96E33" w:rsidRDefault="00E96E33">
      <w:pPr>
        <w:spacing w:before="7" w:after="0" w:line="240" w:lineRule="auto"/>
        <w:rPr>
          <w:rFonts w:ascii="Times New Roman" w:eastAsia="Times New Roman" w:hAnsi="Times New Roman" w:cs="Times New Roman"/>
          <w:b/>
          <w:sz w:val="23"/>
          <w:szCs w:val="24"/>
        </w:rPr>
      </w:pPr>
    </w:p>
    <w:p w14:paraId="20977D46" w14:textId="27538C9B" w:rsidR="00E96E33" w:rsidRDefault="00AD4C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Государственное бюджетное профессиональное образовательное учреждение Московской области «Красногорский </w:t>
      </w:r>
      <w:r w:rsidR="00F22829">
        <w:rPr>
          <w:rFonts w:ascii="Times New Roman" w:eastAsia="Times New Roman" w:hAnsi="Times New Roman" w:cs="Times New Roman"/>
          <w:sz w:val="24"/>
          <w:szCs w:val="24"/>
        </w:rPr>
        <w:t>колледж» (</w:t>
      </w:r>
      <w:r>
        <w:rPr>
          <w:rFonts w:ascii="Times New Roman" w:eastAsia="Times New Roman" w:hAnsi="Times New Roman" w:cs="Times New Roman"/>
          <w:sz w:val="24"/>
          <w:szCs w:val="24"/>
        </w:rPr>
        <w:t>ГБПОУ МО «Красногорский колледж»)</w:t>
      </w:r>
    </w:p>
    <w:p w14:paraId="6EADA298" w14:textId="77777777" w:rsidR="00E96E33" w:rsidRDefault="00E96E33">
      <w:pPr>
        <w:spacing w:after="0" w:line="240" w:lineRule="auto"/>
        <w:rPr>
          <w:rFonts w:ascii="Times New Roman" w:eastAsia="Times New Roman" w:hAnsi="Times New Roman" w:cs="Times New Roman"/>
          <w:sz w:val="26"/>
          <w:szCs w:val="24"/>
        </w:rPr>
      </w:pPr>
    </w:p>
    <w:p w14:paraId="16439BF4" w14:textId="7D717CFA" w:rsidR="00E96E33" w:rsidRDefault="00AD4C33">
      <w:pPr>
        <w:ind w:right="681"/>
        <w:jc w:val="both"/>
        <w:rPr>
          <w:rFonts w:ascii="Times New Roman" w:hAnsi="Times New Roman"/>
          <w:sz w:val="24"/>
          <w:szCs w:val="24"/>
        </w:rPr>
      </w:pPr>
      <w:r>
        <w:rPr>
          <w:rFonts w:ascii="Times New Roman" w:eastAsia="Times New Roman" w:hAnsi="Times New Roman" w:cs="Times New Roman"/>
          <w:b/>
          <w:sz w:val="24"/>
          <w:szCs w:val="24"/>
          <w:lang w:eastAsia="ru-RU"/>
        </w:rPr>
        <w:t>Разработчик</w:t>
      </w:r>
      <w:r>
        <w:rPr>
          <w:rFonts w:ascii="Times New Roman" w:eastAsia="Times New Roman" w:hAnsi="Times New Roman" w:cs="Times New Roman"/>
          <w:sz w:val="24"/>
          <w:szCs w:val="24"/>
          <w:lang w:eastAsia="ru-RU"/>
        </w:rPr>
        <w:t>: С</w:t>
      </w:r>
      <w:r w:rsidR="00456273">
        <w:rPr>
          <w:rFonts w:ascii="Times New Roman" w:eastAsia="Times New Roman" w:hAnsi="Times New Roman" w:cs="Times New Roman"/>
          <w:sz w:val="24"/>
          <w:szCs w:val="24"/>
          <w:lang w:eastAsia="ru-RU"/>
        </w:rPr>
        <w:t>околова М.А.</w:t>
      </w:r>
      <w:r>
        <w:rPr>
          <w:rFonts w:ascii="Times New Roman" w:eastAsia="Times New Roman" w:hAnsi="Times New Roman" w:cs="Times New Roman"/>
          <w:sz w:val="24"/>
          <w:szCs w:val="24"/>
          <w:lang w:eastAsia="ru-RU"/>
        </w:rPr>
        <w:t xml:space="preserve"> преподаватель дисциплин общеобразовательного цикла ГБПОУ МО «Красногорский колледж» </w:t>
      </w:r>
      <w:r>
        <w:rPr>
          <w:rFonts w:ascii="Times New Roman" w:hAnsi="Times New Roman"/>
          <w:sz w:val="24"/>
          <w:szCs w:val="24"/>
        </w:rPr>
        <w:t>высшей квалификационной категории.</w:t>
      </w:r>
    </w:p>
    <w:p w14:paraId="3AC2A77F" w14:textId="77777777" w:rsidR="00E96E33" w:rsidRDefault="00E96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Times New Roman"/>
          <w:lang w:eastAsia="ru-RU"/>
        </w:rPr>
      </w:pPr>
    </w:p>
    <w:p w14:paraId="58A09464" w14:textId="77777777" w:rsidR="00E96E33" w:rsidRDefault="00E96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eastAsia="Times New Roman" w:hAnsi="Times New Roman" w:cs="Times New Roman"/>
          <w:sz w:val="24"/>
          <w:szCs w:val="24"/>
          <w:lang w:eastAsia="ru-RU"/>
        </w:rPr>
      </w:pPr>
    </w:p>
    <w:bookmarkEnd w:id="0"/>
    <w:p w14:paraId="088DF7F1" w14:textId="77777777" w:rsidR="00F85A35" w:rsidRDefault="00F85A35" w:rsidP="00F85A35">
      <w:pPr>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000" w:firstRow="0" w:lastRow="0" w:firstColumn="0" w:lastColumn="0" w:noHBand="0" w:noVBand="0"/>
      </w:tblPr>
      <w:tblGrid>
        <w:gridCol w:w="5069"/>
        <w:gridCol w:w="425"/>
        <w:gridCol w:w="4361"/>
      </w:tblGrid>
      <w:tr w:rsidR="00F85A35" w14:paraId="07414F00" w14:textId="77777777" w:rsidTr="00DC5E87">
        <w:trPr>
          <w:trHeight w:val="3081"/>
          <w:jc w:val="center"/>
        </w:trPr>
        <w:tc>
          <w:tcPr>
            <w:tcW w:w="5069" w:type="dxa"/>
          </w:tcPr>
          <w:p w14:paraId="496D892E" w14:textId="77777777" w:rsidR="00F85A35" w:rsidRDefault="00F85A35" w:rsidP="00DC5E87">
            <w:pPr>
              <w:spacing w:after="0" w:line="252" w:lineRule="auto"/>
              <w:ind w:left="202"/>
              <w:rPr>
                <w:rFonts w:ascii="Times New Roman" w:hAnsi="Times New Roman"/>
                <w:sz w:val="24"/>
                <w:szCs w:val="24"/>
              </w:rPr>
            </w:pPr>
            <w:r>
              <w:rPr>
                <w:rFonts w:ascii="Times New Roman" w:hAnsi="Times New Roman"/>
                <w:b/>
                <w:sz w:val="24"/>
                <w:szCs w:val="24"/>
              </w:rPr>
              <w:t>РАССМОТРЕНА И СОГЛАСОВАНА</w:t>
            </w:r>
          </w:p>
          <w:p w14:paraId="0A347F22" w14:textId="77777777" w:rsidR="00F85A35" w:rsidRDefault="00F85A35" w:rsidP="00DC5E87">
            <w:pPr>
              <w:spacing w:after="0"/>
              <w:ind w:left="202" w:right="563"/>
              <w:rPr>
                <w:rFonts w:ascii="Times New Roman" w:hAnsi="Times New Roman"/>
                <w:sz w:val="24"/>
                <w:szCs w:val="24"/>
              </w:rPr>
            </w:pPr>
          </w:p>
          <w:p w14:paraId="1AFDF187" w14:textId="77777777" w:rsidR="00F85A35" w:rsidRDefault="00F85A35" w:rsidP="00DC5E87">
            <w:pPr>
              <w:spacing w:after="0"/>
              <w:ind w:left="202" w:right="563"/>
              <w:rPr>
                <w:rFonts w:ascii="Times New Roman" w:hAnsi="Times New Roman"/>
                <w:sz w:val="24"/>
                <w:szCs w:val="24"/>
              </w:rPr>
            </w:pPr>
            <w:r>
              <w:rPr>
                <w:rFonts w:ascii="Times New Roman" w:hAnsi="Times New Roman"/>
                <w:sz w:val="24"/>
                <w:szCs w:val="24"/>
              </w:rPr>
              <w:t xml:space="preserve">На заседании методического объединения ГБПОУ МО «Красногорский колледж»  </w:t>
            </w:r>
          </w:p>
          <w:p w14:paraId="1B278809" w14:textId="77777777" w:rsidR="00F85A35" w:rsidRDefault="00F85A35" w:rsidP="00DC5E87">
            <w:pPr>
              <w:spacing w:after="147" w:line="252" w:lineRule="auto"/>
              <w:rPr>
                <w:rFonts w:ascii="Times New Roman" w:hAnsi="Times New Roman"/>
                <w:sz w:val="24"/>
                <w:szCs w:val="24"/>
              </w:rPr>
            </w:pPr>
            <w:r>
              <w:rPr>
                <w:rFonts w:ascii="Times New Roman" w:hAnsi="Times New Roman"/>
                <w:sz w:val="24"/>
                <w:szCs w:val="24"/>
              </w:rPr>
              <w:t xml:space="preserve">   от 16.04.2025 г. Протокол № 1 </w:t>
            </w:r>
          </w:p>
          <w:p w14:paraId="569A7964" w14:textId="77777777" w:rsidR="00F85A35" w:rsidRDefault="00F85A35" w:rsidP="00DC5E87">
            <w:pPr>
              <w:spacing w:after="0" w:line="252" w:lineRule="auto"/>
              <w:ind w:left="142" w:right="72"/>
            </w:pPr>
            <w:r>
              <w:rPr>
                <w:rFonts w:ascii="Times New Roman" w:hAnsi="Times New Roman"/>
                <w:sz w:val="24"/>
                <w:szCs w:val="24"/>
              </w:rPr>
              <w:t xml:space="preserve">Научно-методическим советом ГБПОУ МО «Красногорский колледж»  </w:t>
            </w:r>
          </w:p>
          <w:p w14:paraId="7F2FCD09" w14:textId="77777777" w:rsidR="00F85A35" w:rsidRDefault="00F85A35"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от 17.04.2025г. Протокол № 2 </w:t>
            </w:r>
          </w:p>
          <w:p w14:paraId="67D9DF0F" w14:textId="77777777" w:rsidR="00F85A35" w:rsidRDefault="00F85A35" w:rsidP="00DC5E87">
            <w:pPr>
              <w:spacing w:after="147" w:line="252" w:lineRule="auto"/>
              <w:ind w:firstLine="142"/>
            </w:pPr>
          </w:p>
          <w:p w14:paraId="2C4F27FB" w14:textId="77777777" w:rsidR="00F85A35" w:rsidRDefault="00F85A35" w:rsidP="00DC5E87">
            <w:pPr>
              <w:spacing w:after="0" w:line="252" w:lineRule="auto"/>
              <w:rPr>
                <w:rFonts w:ascii="Times New Roman" w:hAnsi="Times New Roman"/>
                <w:sz w:val="24"/>
                <w:szCs w:val="24"/>
              </w:rPr>
            </w:pPr>
          </w:p>
        </w:tc>
        <w:tc>
          <w:tcPr>
            <w:tcW w:w="425" w:type="dxa"/>
            <w:vAlign w:val="bottom"/>
          </w:tcPr>
          <w:p w14:paraId="73BD8061" w14:textId="77777777" w:rsidR="00F85A35" w:rsidRDefault="00F85A35" w:rsidP="00DC5E87">
            <w:pPr>
              <w:spacing w:after="0" w:line="252" w:lineRule="auto"/>
              <w:rPr>
                <w:rFonts w:ascii="Times New Roman" w:hAnsi="Times New Roman"/>
                <w:sz w:val="24"/>
                <w:szCs w:val="24"/>
              </w:rPr>
            </w:pPr>
          </w:p>
        </w:tc>
        <w:tc>
          <w:tcPr>
            <w:tcW w:w="4361" w:type="dxa"/>
          </w:tcPr>
          <w:p w14:paraId="47F2EBEB" w14:textId="77777777" w:rsidR="00F85A35" w:rsidRDefault="00F85A35" w:rsidP="00DC5E87">
            <w:pPr>
              <w:spacing w:after="0" w:line="252" w:lineRule="auto"/>
              <w:rPr>
                <w:rFonts w:ascii="Times New Roman" w:hAnsi="Times New Roman"/>
                <w:sz w:val="24"/>
                <w:szCs w:val="24"/>
              </w:rPr>
            </w:pPr>
            <w:r>
              <w:rPr>
                <w:rFonts w:ascii="Times New Roman" w:hAnsi="Times New Roman"/>
                <w:b/>
                <w:sz w:val="24"/>
                <w:szCs w:val="24"/>
              </w:rPr>
              <w:t>ОДОБРЕНА И УТВЕРЖДЕНА</w:t>
            </w:r>
          </w:p>
          <w:p w14:paraId="4D5178C0" w14:textId="77777777" w:rsidR="00F85A35" w:rsidRDefault="00F85A35" w:rsidP="00DC5E87">
            <w:pPr>
              <w:spacing w:after="0" w:line="252" w:lineRule="auto"/>
              <w:ind w:left="142" w:right="72"/>
              <w:rPr>
                <w:rFonts w:ascii="Times New Roman" w:hAnsi="Times New Roman"/>
                <w:sz w:val="24"/>
                <w:szCs w:val="24"/>
              </w:rPr>
            </w:pPr>
          </w:p>
          <w:p w14:paraId="49924A8C" w14:textId="77777777" w:rsidR="00F85A35" w:rsidRDefault="00F85A35" w:rsidP="00DC5E87">
            <w:pPr>
              <w:spacing w:after="0" w:line="252" w:lineRule="auto"/>
              <w:ind w:left="142" w:right="72"/>
              <w:rPr>
                <w:rFonts w:ascii="Times New Roman" w:hAnsi="Times New Roman"/>
                <w:sz w:val="24"/>
                <w:szCs w:val="24"/>
              </w:rPr>
            </w:pPr>
            <w:r>
              <w:rPr>
                <w:rFonts w:ascii="Times New Roman" w:hAnsi="Times New Roman"/>
                <w:sz w:val="24"/>
                <w:szCs w:val="24"/>
              </w:rPr>
              <w:t xml:space="preserve">Педагогическим советом ГБПОУ МО «Красногорский колледж» </w:t>
            </w:r>
          </w:p>
          <w:p w14:paraId="0C42ACD0" w14:textId="77777777" w:rsidR="00F85A35" w:rsidRDefault="00F85A35" w:rsidP="00DC5E87">
            <w:pPr>
              <w:spacing w:after="0" w:line="252" w:lineRule="auto"/>
              <w:ind w:left="142" w:right="72"/>
              <w:rPr>
                <w:rFonts w:ascii="Times New Roman" w:hAnsi="Times New Roman"/>
                <w:sz w:val="24"/>
                <w:szCs w:val="24"/>
              </w:rPr>
            </w:pPr>
            <w:r>
              <w:rPr>
                <w:rFonts w:ascii="Times New Roman" w:hAnsi="Times New Roman"/>
                <w:sz w:val="24"/>
                <w:szCs w:val="24"/>
              </w:rPr>
              <w:t>от 18.04.2025 г. Протокол № 1</w:t>
            </w:r>
          </w:p>
          <w:p w14:paraId="74EC53C4" w14:textId="77777777" w:rsidR="00F85A35" w:rsidRDefault="00F85A35" w:rsidP="00DC5E87">
            <w:pPr>
              <w:spacing w:after="0" w:line="252" w:lineRule="auto"/>
              <w:ind w:left="142" w:right="72"/>
              <w:rPr>
                <w:rFonts w:ascii="Times New Roman" w:hAnsi="Times New Roman"/>
                <w:sz w:val="24"/>
                <w:szCs w:val="24"/>
              </w:rPr>
            </w:pPr>
          </w:p>
          <w:p w14:paraId="29568CDA" w14:textId="77777777" w:rsidR="00F85A35" w:rsidRDefault="00F85A35" w:rsidP="00DC5E87">
            <w:pPr>
              <w:spacing w:after="0" w:line="252" w:lineRule="auto"/>
              <w:ind w:left="142" w:right="72"/>
              <w:rPr>
                <w:rFonts w:ascii="Times New Roman" w:hAnsi="Times New Roman"/>
                <w:sz w:val="24"/>
                <w:szCs w:val="24"/>
              </w:rPr>
            </w:pPr>
            <w:r>
              <w:rPr>
                <w:rFonts w:ascii="Times New Roman" w:hAnsi="Times New Roman"/>
                <w:sz w:val="24"/>
                <w:szCs w:val="24"/>
              </w:rPr>
              <w:t>Приказом директора колледжа ГБПОУ МО «Красногорский колледж»</w:t>
            </w:r>
          </w:p>
          <w:p w14:paraId="78664A67" w14:textId="77777777" w:rsidR="00F85A35" w:rsidRDefault="00F85A35" w:rsidP="00DC5E87">
            <w:pPr>
              <w:spacing w:after="0" w:line="252" w:lineRule="auto"/>
              <w:ind w:left="142" w:right="72"/>
              <w:rPr>
                <w:rFonts w:ascii="Times New Roman" w:hAnsi="Times New Roman"/>
                <w:sz w:val="24"/>
                <w:szCs w:val="24"/>
              </w:rPr>
            </w:pPr>
            <w:r>
              <w:rPr>
                <w:rFonts w:ascii="Times New Roman" w:hAnsi="Times New Roman"/>
                <w:sz w:val="24"/>
                <w:szCs w:val="24"/>
              </w:rPr>
              <w:t>от  25.04.2025г. № 811/1</w:t>
            </w:r>
          </w:p>
        </w:tc>
      </w:tr>
    </w:tbl>
    <w:p w14:paraId="3AA83DBC" w14:textId="77777777" w:rsidR="00E96E33" w:rsidRDefault="00E96E33">
      <w:pPr>
        <w:rPr>
          <w:rFonts w:ascii="Times New Roman" w:eastAsia="Times New Roman" w:hAnsi="Times New Roman" w:cs="Times New Roman"/>
          <w:b/>
          <w:i/>
          <w:sz w:val="24"/>
          <w:szCs w:val="24"/>
          <w:lang w:eastAsia="ru-RU"/>
        </w:rPr>
      </w:pPr>
    </w:p>
    <w:p w14:paraId="63552E3C" w14:textId="77777777" w:rsidR="00E96E33" w:rsidRDefault="00E96E33">
      <w:pPr>
        <w:spacing w:line="360" w:lineRule="auto"/>
        <w:rPr>
          <w:rFonts w:ascii="Times New Roman" w:eastAsia="Times New Roman" w:hAnsi="Times New Roman" w:cs="Times New Roman"/>
          <w:sz w:val="28"/>
          <w:szCs w:val="28"/>
          <w:lang w:eastAsia="ru-RU"/>
        </w:rPr>
        <w:sectPr w:rsidR="00E96E33" w:rsidSect="00F22829">
          <w:footerReference w:type="default" r:id="rId9"/>
          <w:type w:val="nextColumn"/>
          <w:pgSz w:w="11910" w:h="16840"/>
          <w:pgMar w:top="1134" w:right="567" w:bottom="1134" w:left="1701" w:header="720" w:footer="775" w:gutter="0"/>
          <w:pgNumType w:start="1"/>
          <w:cols w:space="720"/>
          <w:titlePg/>
          <w:docGrid w:linePitch="360"/>
        </w:sectPr>
      </w:pPr>
      <w:bookmarkStart w:id="1" w:name="_Hlk125104231"/>
      <w:bookmarkEnd w:id="1"/>
    </w:p>
    <w:p w14:paraId="55DBA4F0" w14:textId="690A9D24" w:rsidR="00E96E33" w:rsidRDefault="00AD4C33">
      <w:pPr>
        <w:spacing w:before="44"/>
        <w:ind w:left="1495" w:right="1561"/>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573B53E8" w14:textId="77777777" w:rsidR="00F22829" w:rsidRDefault="00F22829">
      <w:pPr>
        <w:spacing w:before="44"/>
        <w:ind w:left="1495" w:right="1561"/>
        <w:jc w:val="center"/>
        <w:rPr>
          <w:rFonts w:ascii="Times New Roman" w:hAnsi="Times New Roman" w:cs="Times New Roman"/>
          <w:b/>
          <w:sz w:val="24"/>
          <w:szCs w:val="24"/>
        </w:rPr>
      </w:pPr>
    </w:p>
    <w:tbl>
      <w:tblPr>
        <w:tblStyle w:val="TableNormal"/>
        <w:tblW w:w="0" w:type="auto"/>
        <w:tblInd w:w="325" w:type="dxa"/>
        <w:tblLayout w:type="fixed"/>
        <w:tblLook w:val="01E0" w:firstRow="1" w:lastRow="1" w:firstColumn="1" w:lastColumn="1" w:noHBand="0" w:noVBand="0"/>
      </w:tblPr>
      <w:tblGrid>
        <w:gridCol w:w="7829"/>
        <w:gridCol w:w="946"/>
      </w:tblGrid>
      <w:tr w:rsidR="00F22829" w:rsidRPr="00F22829" w14:paraId="01688B84" w14:textId="77777777" w:rsidTr="001F36EB">
        <w:trPr>
          <w:trHeight w:val="804"/>
        </w:trPr>
        <w:tc>
          <w:tcPr>
            <w:tcW w:w="7829" w:type="dxa"/>
          </w:tcPr>
          <w:p w14:paraId="519466F3" w14:textId="77777777" w:rsidR="00F22829" w:rsidRPr="00F22829" w:rsidRDefault="00F22829" w:rsidP="00F22829">
            <w:pPr>
              <w:widowControl/>
              <w:numPr>
                <w:ilvl w:val="0"/>
                <w:numId w:val="24"/>
              </w:numPr>
              <w:tabs>
                <w:tab w:val="left" w:pos="255"/>
                <w:tab w:val="left" w:pos="1791"/>
                <w:tab w:val="left" w:pos="4367"/>
                <w:tab w:val="left" w:pos="5809"/>
              </w:tabs>
              <w:spacing w:after="0"/>
              <w:ind w:right="222"/>
              <w:jc w:val="both"/>
              <w:rPr>
                <w:rFonts w:ascii="Times New Roman" w:eastAsia="Times New Roman" w:hAnsi="Times New Roman" w:cs="Times New Roman"/>
                <w:sz w:val="24"/>
                <w:szCs w:val="24"/>
              </w:rPr>
            </w:pPr>
            <w:r w:rsidRPr="00F22829">
              <w:rPr>
                <w:rFonts w:ascii="Times New Roman" w:eastAsia="Times New Roman" w:hAnsi="Times New Roman" w:cs="Times New Roman"/>
                <w:sz w:val="24"/>
                <w:szCs w:val="24"/>
              </w:rPr>
              <w:t xml:space="preserve">ОБЩАЯ ХАРАКТЕРИСТИКА РАБОЧЕЙ </w:t>
            </w:r>
            <w:r w:rsidRPr="00F22829">
              <w:rPr>
                <w:rFonts w:ascii="Times New Roman" w:eastAsia="Times New Roman" w:hAnsi="Times New Roman" w:cs="Times New Roman"/>
                <w:spacing w:val="-2"/>
                <w:sz w:val="24"/>
                <w:szCs w:val="24"/>
              </w:rPr>
              <w:t xml:space="preserve">ПРОГРАММЫ </w:t>
            </w:r>
            <w:r w:rsidRPr="00F22829">
              <w:rPr>
                <w:rFonts w:ascii="Times New Roman" w:eastAsia="Times New Roman" w:hAnsi="Times New Roman" w:cs="Times New Roman"/>
                <w:sz w:val="24"/>
                <w:szCs w:val="24"/>
              </w:rPr>
              <w:t>ОБЩЕОБРАЗОВАТЕЛЬНОЙ ДИСЦИПЛИНЫ</w:t>
            </w:r>
          </w:p>
        </w:tc>
        <w:tc>
          <w:tcPr>
            <w:tcW w:w="946" w:type="dxa"/>
          </w:tcPr>
          <w:p w14:paraId="453E484D" w14:textId="77777777" w:rsidR="00F22829" w:rsidRPr="00F22829" w:rsidRDefault="00F22829" w:rsidP="00F22829">
            <w:pPr>
              <w:spacing w:after="0"/>
              <w:ind w:right="222"/>
              <w:jc w:val="center"/>
              <w:rPr>
                <w:rFonts w:ascii="Times New Roman" w:eastAsia="Times New Roman" w:hAnsi="Times New Roman" w:cs="Times New Roman"/>
                <w:sz w:val="24"/>
                <w:szCs w:val="24"/>
              </w:rPr>
            </w:pPr>
            <w:r w:rsidRPr="00F22829">
              <w:rPr>
                <w:rFonts w:ascii="Times New Roman" w:eastAsia="Times New Roman" w:hAnsi="Times New Roman" w:cs="Times New Roman"/>
                <w:sz w:val="24"/>
                <w:szCs w:val="24"/>
              </w:rPr>
              <w:t>4</w:t>
            </w:r>
          </w:p>
        </w:tc>
      </w:tr>
      <w:tr w:rsidR="00F22829" w:rsidRPr="00F22829" w14:paraId="79B1415A" w14:textId="77777777" w:rsidTr="001F36EB">
        <w:trPr>
          <w:trHeight w:val="700"/>
        </w:trPr>
        <w:tc>
          <w:tcPr>
            <w:tcW w:w="7829" w:type="dxa"/>
          </w:tcPr>
          <w:p w14:paraId="22BCFCC1" w14:textId="77777777" w:rsidR="00F22829" w:rsidRPr="00F22829" w:rsidRDefault="00F22829" w:rsidP="00F22829">
            <w:pPr>
              <w:tabs>
                <w:tab w:val="left" w:pos="255"/>
              </w:tabs>
              <w:spacing w:after="0"/>
              <w:ind w:right="222"/>
              <w:jc w:val="both"/>
              <w:rPr>
                <w:rFonts w:ascii="Times New Roman" w:eastAsia="Times New Roman" w:hAnsi="Times New Roman" w:cs="Times New Roman"/>
                <w:sz w:val="24"/>
                <w:szCs w:val="24"/>
              </w:rPr>
            </w:pPr>
            <w:r w:rsidRPr="00F22829">
              <w:rPr>
                <w:rFonts w:ascii="Times New Roman" w:eastAsia="Times New Roman" w:hAnsi="Times New Roman" w:cs="Times New Roman"/>
                <w:sz w:val="24"/>
                <w:szCs w:val="24"/>
              </w:rPr>
              <w:t>2</w:t>
            </w:r>
            <w:r w:rsidRPr="00F22829">
              <w:rPr>
                <w:rFonts w:ascii="Times New Roman" w:eastAsia="Times New Roman" w:hAnsi="Times New Roman" w:cs="Times New Roman"/>
                <w:b/>
                <w:sz w:val="24"/>
                <w:szCs w:val="24"/>
              </w:rPr>
              <w:t xml:space="preserve">. </w:t>
            </w:r>
            <w:r w:rsidRPr="00F22829">
              <w:rPr>
                <w:rFonts w:ascii="Times New Roman" w:eastAsia="Times New Roman" w:hAnsi="Times New Roman" w:cs="Times New Roman"/>
                <w:sz w:val="24"/>
                <w:szCs w:val="24"/>
              </w:rPr>
              <w:t xml:space="preserve">СТРУКТУРА И СОДЕРЖАНИЕ </w:t>
            </w:r>
            <w:r w:rsidRPr="00F22829">
              <w:rPr>
                <w:rFonts w:ascii="Times New Roman" w:eastAsia="Times New Roman" w:hAnsi="Times New Roman" w:cs="Times New Roman"/>
                <w:spacing w:val="-2"/>
                <w:sz w:val="24"/>
                <w:szCs w:val="24"/>
              </w:rPr>
              <w:t xml:space="preserve">ОБЩЕОБРАЗОВАТЕЛЬНОЙ </w:t>
            </w:r>
            <w:r w:rsidRPr="00F22829">
              <w:rPr>
                <w:rFonts w:ascii="Times New Roman" w:eastAsia="Times New Roman" w:hAnsi="Times New Roman" w:cs="Times New Roman"/>
                <w:sz w:val="24"/>
                <w:szCs w:val="24"/>
              </w:rPr>
              <w:t>ДИСЦИПЛИНЫ</w:t>
            </w:r>
          </w:p>
        </w:tc>
        <w:tc>
          <w:tcPr>
            <w:tcW w:w="946" w:type="dxa"/>
          </w:tcPr>
          <w:p w14:paraId="47393BA0" w14:textId="1B346AAA" w:rsidR="00F22829" w:rsidRPr="00F22829" w:rsidRDefault="00F22829" w:rsidP="00F85A35">
            <w:pPr>
              <w:spacing w:after="0"/>
              <w:ind w:right="22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F85A35">
              <w:rPr>
                <w:rFonts w:ascii="Times New Roman" w:eastAsia="Times New Roman" w:hAnsi="Times New Roman" w:cs="Times New Roman"/>
                <w:sz w:val="24"/>
                <w:szCs w:val="24"/>
              </w:rPr>
              <w:t>6</w:t>
            </w:r>
            <w:bookmarkStart w:id="2" w:name="_GoBack"/>
            <w:bookmarkEnd w:id="2"/>
          </w:p>
        </w:tc>
      </w:tr>
      <w:tr w:rsidR="00F22829" w:rsidRPr="00F22829" w14:paraId="3A8350DD" w14:textId="77777777" w:rsidTr="001F36EB">
        <w:trPr>
          <w:trHeight w:val="804"/>
        </w:trPr>
        <w:tc>
          <w:tcPr>
            <w:tcW w:w="7829" w:type="dxa"/>
          </w:tcPr>
          <w:p w14:paraId="20250226" w14:textId="77777777" w:rsidR="00F22829" w:rsidRPr="00F22829" w:rsidRDefault="00F22829" w:rsidP="00F22829">
            <w:pPr>
              <w:tabs>
                <w:tab w:val="left" w:pos="255"/>
                <w:tab w:val="left" w:pos="2058"/>
                <w:tab w:val="left" w:pos="4336"/>
                <w:tab w:val="left" w:pos="6239"/>
              </w:tabs>
              <w:spacing w:after="0"/>
              <w:ind w:right="222"/>
              <w:jc w:val="both"/>
              <w:rPr>
                <w:rFonts w:ascii="Times New Roman" w:eastAsia="Times New Roman" w:hAnsi="Times New Roman" w:cs="Times New Roman"/>
                <w:sz w:val="24"/>
                <w:szCs w:val="24"/>
              </w:rPr>
            </w:pPr>
            <w:r w:rsidRPr="00F22829">
              <w:rPr>
                <w:rFonts w:ascii="Times New Roman" w:eastAsia="Times New Roman" w:hAnsi="Times New Roman" w:cs="Times New Roman"/>
                <w:sz w:val="24"/>
                <w:szCs w:val="24"/>
              </w:rPr>
              <w:t>3.</w:t>
            </w:r>
            <w:r w:rsidRPr="00F22829">
              <w:rPr>
                <w:rFonts w:ascii="Times New Roman" w:eastAsia="Times New Roman" w:hAnsi="Times New Roman" w:cs="Times New Roman"/>
                <w:b/>
                <w:sz w:val="24"/>
                <w:szCs w:val="24"/>
              </w:rPr>
              <w:t xml:space="preserve"> </w:t>
            </w:r>
            <w:r w:rsidRPr="00F22829">
              <w:rPr>
                <w:rFonts w:ascii="Times New Roman" w:eastAsia="Times New Roman" w:hAnsi="Times New Roman" w:cs="Times New Roman"/>
                <w:sz w:val="24"/>
                <w:szCs w:val="24"/>
              </w:rPr>
              <w:t>УСЛОВИЯ РЕАЛИЗАЦИИ ПРОГРАММЫ ОБЩЕОБРАЗОВАТЕЛЬНОЙ ДИСЦИПЛИНЫ</w:t>
            </w:r>
          </w:p>
        </w:tc>
        <w:tc>
          <w:tcPr>
            <w:tcW w:w="946" w:type="dxa"/>
          </w:tcPr>
          <w:p w14:paraId="46D0275F" w14:textId="2AB713EA" w:rsidR="00F22829" w:rsidRPr="00F22829" w:rsidRDefault="00F22829" w:rsidP="00F22829">
            <w:pPr>
              <w:spacing w:after="0"/>
              <w:ind w:right="22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F85A35">
              <w:rPr>
                <w:rFonts w:ascii="Times New Roman" w:eastAsia="Times New Roman" w:hAnsi="Times New Roman" w:cs="Times New Roman"/>
                <w:sz w:val="24"/>
                <w:szCs w:val="24"/>
              </w:rPr>
              <w:t>7</w:t>
            </w:r>
          </w:p>
        </w:tc>
      </w:tr>
      <w:tr w:rsidR="00F22829" w:rsidRPr="00F22829" w14:paraId="45AEAC55" w14:textId="77777777" w:rsidTr="001F36EB">
        <w:trPr>
          <w:trHeight w:val="674"/>
        </w:trPr>
        <w:tc>
          <w:tcPr>
            <w:tcW w:w="7829" w:type="dxa"/>
          </w:tcPr>
          <w:p w14:paraId="5AC1F098" w14:textId="77777777" w:rsidR="00F22829" w:rsidRPr="00F22829" w:rsidRDefault="00F22829" w:rsidP="00F22829">
            <w:pPr>
              <w:tabs>
                <w:tab w:val="left" w:pos="255"/>
              </w:tabs>
              <w:spacing w:after="0"/>
              <w:ind w:right="222"/>
              <w:jc w:val="both"/>
              <w:rPr>
                <w:rFonts w:ascii="Times New Roman" w:eastAsia="Times New Roman" w:hAnsi="Times New Roman" w:cs="Times New Roman"/>
                <w:sz w:val="24"/>
                <w:szCs w:val="24"/>
              </w:rPr>
            </w:pPr>
            <w:r w:rsidRPr="00F22829">
              <w:rPr>
                <w:rFonts w:ascii="Times New Roman" w:eastAsia="Times New Roman" w:hAnsi="Times New Roman" w:cs="Times New Roman"/>
                <w:sz w:val="24"/>
                <w:szCs w:val="24"/>
              </w:rPr>
              <w:t>4. КОНТРОЛЬ И ОЦЕНКА РЕЗУЛЬТАТОВ ОСВОЕНИЯ ОБЩЕОБРАЗОВАТЕЛЬНОЙ ДИСЦИПЛИНЫ</w:t>
            </w:r>
          </w:p>
        </w:tc>
        <w:tc>
          <w:tcPr>
            <w:tcW w:w="946" w:type="dxa"/>
          </w:tcPr>
          <w:p w14:paraId="5D37EDE7" w14:textId="6638248F" w:rsidR="00F22829" w:rsidRPr="00F22829" w:rsidRDefault="00F22829" w:rsidP="00F85A35">
            <w:pPr>
              <w:spacing w:after="0"/>
              <w:ind w:right="22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F85A35">
              <w:rPr>
                <w:rFonts w:ascii="Times New Roman" w:eastAsia="Times New Roman" w:hAnsi="Times New Roman" w:cs="Times New Roman"/>
                <w:sz w:val="24"/>
                <w:szCs w:val="24"/>
              </w:rPr>
              <w:t>1</w:t>
            </w:r>
          </w:p>
        </w:tc>
      </w:tr>
    </w:tbl>
    <w:p w14:paraId="66536FAA" w14:textId="7E7D4C3E" w:rsidR="00E96E33" w:rsidRDefault="00E96E33">
      <w:pPr>
        <w:spacing w:before="44"/>
        <w:ind w:left="1495" w:right="1561"/>
        <w:jc w:val="center"/>
        <w:rPr>
          <w:rFonts w:ascii="Times New Roman" w:hAnsi="Times New Roman" w:cs="Times New Roman"/>
          <w:b/>
          <w:sz w:val="24"/>
          <w:szCs w:val="24"/>
        </w:rPr>
      </w:pPr>
    </w:p>
    <w:p w14:paraId="71427CF0" w14:textId="77777777" w:rsidR="00E96E33" w:rsidRDefault="00E96E33">
      <w:pPr>
        <w:spacing w:line="360" w:lineRule="auto"/>
        <w:rPr>
          <w:rFonts w:ascii="Times New Roman" w:hAnsi="Times New Roman" w:cs="Times New Roman"/>
          <w:sz w:val="24"/>
          <w:szCs w:val="24"/>
        </w:rPr>
        <w:sectPr w:rsidR="00E96E33" w:rsidSect="00F22829">
          <w:type w:val="nextColumn"/>
          <w:pgSz w:w="11910" w:h="16840"/>
          <w:pgMar w:top="1134" w:right="567" w:bottom="1134" w:left="1701" w:header="0" w:footer="775" w:gutter="0"/>
          <w:cols w:space="720"/>
          <w:docGrid w:linePitch="360"/>
        </w:sectPr>
      </w:pPr>
    </w:p>
    <w:p w14:paraId="1EBFFFA5" w14:textId="77777777" w:rsidR="00E96E33" w:rsidRDefault="00AD4C33" w:rsidP="00F22829">
      <w:pPr>
        <w:pStyle w:val="110"/>
        <w:numPr>
          <w:ilvl w:val="1"/>
          <w:numId w:val="1"/>
        </w:numPr>
        <w:tabs>
          <w:tab w:val="left" w:pos="764"/>
          <w:tab w:val="center" w:pos="1418"/>
        </w:tabs>
        <w:spacing w:after="0"/>
        <w:ind w:right="1267"/>
        <w:jc w:val="center"/>
        <w:rPr>
          <w:rFonts w:ascii="Times New Roman" w:hAnsi="Times New Roman" w:cs="Times New Roman"/>
          <w:sz w:val="24"/>
          <w:szCs w:val="24"/>
        </w:rPr>
      </w:pPr>
      <w:bookmarkStart w:id="3" w:name="1._ОБЩАЯ_ХАРАКТЕРИСТИКА_ПРИМЕРНОЙ_РАБОЧЕ"/>
      <w:bookmarkStart w:id="4" w:name="_bookmark0"/>
      <w:bookmarkEnd w:id="3"/>
      <w:bookmarkEnd w:id="4"/>
      <w:r>
        <w:rPr>
          <w:rFonts w:ascii="Times New Roman" w:hAnsi="Times New Roman" w:cs="Times New Roman"/>
          <w:sz w:val="24"/>
          <w:szCs w:val="24"/>
        </w:rPr>
        <w:lastRenderedPageBreak/>
        <w:t>Общая характеристика рабочей программы общеобразовательной дисциплины «Физика"</w:t>
      </w:r>
    </w:p>
    <w:p w14:paraId="46BF2B8B" w14:textId="7D8C2F20" w:rsidR="00E96E33" w:rsidRDefault="00F22829" w:rsidP="00F22829">
      <w:pPr>
        <w:tabs>
          <w:tab w:val="left" w:pos="709"/>
          <w:tab w:val="center"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AD4C33">
        <w:rPr>
          <w:rFonts w:ascii="Times New Roman" w:eastAsia="Times New Roman" w:hAnsi="Times New Roman" w:cs="Times New Roman"/>
          <w:sz w:val="24"/>
          <w:szCs w:val="24"/>
          <w:lang w:eastAsia="ru-RU"/>
        </w:rPr>
        <w:t xml:space="preserve">Общеобразовательная дисциплина </w:t>
      </w:r>
      <w:r w:rsidR="00AD4C33">
        <w:rPr>
          <w:rFonts w:ascii="Times New Roman" w:eastAsia="Times New Roman" w:hAnsi="Times New Roman" w:cs="Times New Roman"/>
          <w:b/>
          <w:sz w:val="24"/>
          <w:szCs w:val="24"/>
          <w:lang w:eastAsia="ru-RU"/>
        </w:rPr>
        <w:t>«Физика»</w:t>
      </w:r>
      <w:r w:rsidR="00AD4C33">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образовательной программы в соответствии с ФГОС СПО </w:t>
      </w:r>
      <w:r w:rsidR="00AD4C33">
        <w:rPr>
          <w:rFonts w:ascii="Times New Roman" w:eastAsia="Times New Roman" w:hAnsi="Times New Roman" w:cs="Times New Roman"/>
          <w:b/>
          <w:sz w:val="24"/>
          <w:szCs w:val="24"/>
          <w:lang w:eastAsia="ru-RU"/>
        </w:rPr>
        <w:t xml:space="preserve">по </w:t>
      </w:r>
      <w:bookmarkStart w:id="5" w:name="_Hlk138881086"/>
      <w:r w:rsidR="00AD4C33">
        <w:rPr>
          <w:rFonts w:ascii="Times New Roman" w:hAnsi="Times New Roman"/>
          <w:b/>
          <w:bCs/>
          <w:sz w:val="24"/>
          <w:szCs w:val="24"/>
        </w:rPr>
        <w:t>специальности</w:t>
      </w:r>
      <w:r w:rsidR="00AD4C33">
        <w:rPr>
          <w:rFonts w:ascii="Times New Roman" w:hAnsi="Times New Roman"/>
          <w:bCs/>
          <w:sz w:val="24"/>
          <w:szCs w:val="24"/>
        </w:rPr>
        <w:t xml:space="preserve"> </w:t>
      </w:r>
      <w:bookmarkEnd w:id="5"/>
      <w:r w:rsidR="00456273" w:rsidRPr="003A4C8C">
        <w:rPr>
          <w:rFonts w:ascii="Times New Roman" w:hAnsi="Times New Roman"/>
          <w:b/>
          <w:bCs/>
          <w:sz w:val="24"/>
          <w:szCs w:val="24"/>
        </w:rPr>
        <w:t>10.02.05 Обеспечение информационной безопасности автоматизированных систем</w:t>
      </w:r>
      <w:r w:rsidR="00AD4C33">
        <w:rPr>
          <w:rFonts w:ascii="Times New Roman" w:eastAsia="Times New Roman" w:hAnsi="Times New Roman" w:cs="Times New Roman"/>
          <w:b/>
          <w:color w:val="000000"/>
          <w:sz w:val="24"/>
        </w:rPr>
        <w:t xml:space="preserve">, </w:t>
      </w:r>
      <w:r w:rsidR="00AD4C33">
        <w:rPr>
          <w:rFonts w:ascii="Times New Roman" w:eastAsia="Times New Roman" w:hAnsi="Times New Roman" w:cs="Times New Roman"/>
          <w:sz w:val="24"/>
          <w:szCs w:val="24"/>
          <w:lang w:eastAsia="ru-RU"/>
        </w:rPr>
        <w:t>базе основного общего образования с получением среднего общего образования.</w:t>
      </w:r>
    </w:p>
    <w:p w14:paraId="33D2C0E6" w14:textId="05B6CC55" w:rsidR="00456273" w:rsidRDefault="00456273" w:rsidP="00F22829">
      <w:pPr>
        <w:tabs>
          <w:tab w:val="left" w:pos="709"/>
          <w:tab w:val="center"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Дисциплина изучается углубленно.</w:t>
      </w:r>
    </w:p>
    <w:p w14:paraId="2EF63BBA" w14:textId="3666E9E6" w:rsidR="00E96E33" w:rsidRDefault="00F22829" w:rsidP="00F22829">
      <w:pPr>
        <w:tabs>
          <w:tab w:val="left" w:pos="709"/>
          <w:tab w:val="center"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 xml:space="preserve"> </w:t>
      </w:r>
      <w:r w:rsidR="00AD4C33">
        <w:rPr>
          <w:rFonts w:ascii="Times New Roman" w:eastAsia="Times New Roman" w:hAnsi="Times New Roman" w:cs="Times New Roman"/>
          <w:sz w:val="24"/>
          <w:szCs w:val="24"/>
          <w:lang w:eastAsia="ru-RU"/>
        </w:rPr>
        <w:t>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w:t>
      </w:r>
    </w:p>
    <w:p w14:paraId="375E2C4E" w14:textId="77777777" w:rsidR="00E96E33" w:rsidRDefault="00AD4C33" w:rsidP="00F22829">
      <w:pPr>
        <w:pStyle w:val="14"/>
        <w:tabs>
          <w:tab w:val="center" w:pos="1418"/>
        </w:tabs>
        <w:spacing w:before="0" w:after="0"/>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Цели и планируемые результаты освоения дисциплины:</w:t>
      </w:r>
    </w:p>
    <w:p w14:paraId="32D68F18" w14:textId="77777777" w:rsidR="00E96E33" w:rsidRDefault="00AD4C33" w:rsidP="00F22829">
      <w:pPr>
        <w:pStyle w:val="14"/>
        <w:tabs>
          <w:tab w:val="center"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01"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Цели дисциплины</w:t>
      </w:r>
      <w:r>
        <w:rPr>
          <w:rFonts w:ascii="Times New Roman" w:hAnsi="Times New Roman" w:cs="Times New Roman"/>
          <w:sz w:val="24"/>
          <w:szCs w:val="24"/>
        </w:rPr>
        <w:t>:</w:t>
      </w:r>
    </w:p>
    <w:p w14:paraId="6C3C4EA1" w14:textId="77777777" w:rsidR="00E96E33" w:rsidRDefault="00AD4C33" w:rsidP="00F22829">
      <w:pPr>
        <w:pStyle w:val="aff0"/>
        <w:tabs>
          <w:tab w:val="left" w:pos="993"/>
          <w:tab w:val="center" w:pos="1418"/>
        </w:tabs>
        <w:spacing w:after="0"/>
        <w:ind w:left="0" w:firstLine="709"/>
        <w:rPr>
          <w:rFonts w:ascii="Times New Roman" w:hAnsi="Times New Roman" w:cs="Times New Roman"/>
          <w:b/>
          <w:sz w:val="24"/>
          <w:szCs w:val="24"/>
        </w:rPr>
      </w:pPr>
      <w:r>
        <w:rPr>
          <w:rFonts w:ascii="Times New Roman" w:hAnsi="Times New Roman" w:cs="Times New Roman"/>
          <w:sz w:val="24"/>
          <w:szCs w:val="24"/>
        </w:rPr>
        <w:t xml:space="preserve">Содержание программы общеобразовательной дисциплины «Физика» направлено на достижение следующих </w:t>
      </w:r>
      <w:r>
        <w:rPr>
          <w:rFonts w:ascii="Times New Roman" w:hAnsi="Times New Roman" w:cs="Times New Roman"/>
          <w:b/>
          <w:sz w:val="24"/>
          <w:szCs w:val="24"/>
        </w:rPr>
        <w:t>целей:</w:t>
      </w:r>
    </w:p>
    <w:p w14:paraId="60A15831" w14:textId="77777777" w:rsidR="00E96E33" w:rsidRDefault="00AD4C33" w:rsidP="00F22829">
      <w:pPr>
        <w:pStyle w:val="aff0"/>
        <w:numPr>
          <w:ilvl w:val="0"/>
          <w:numId w:val="22"/>
        </w:numPr>
        <w:tabs>
          <w:tab w:val="left" w:pos="993"/>
          <w:tab w:val="left" w:pos="1196"/>
          <w:tab w:val="center" w:pos="1418"/>
        </w:tabs>
        <w:spacing w:after="0"/>
        <w:ind w:left="454" w:firstLine="0"/>
        <w:rPr>
          <w:rFonts w:ascii="Times New Roman" w:hAnsi="Times New Roman" w:cs="Times New Roman"/>
          <w:sz w:val="24"/>
          <w:szCs w:val="24"/>
        </w:rPr>
      </w:pPr>
      <w:r>
        <w:rPr>
          <w:rFonts w:ascii="Times New Roman" w:hAnsi="Times New Roman" w:cs="Times New Roman"/>
          <w:sz w:val="24"/>
          <w:szCs w:val="24"/>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14:paraId="28C14A9C" w14:textId="77777777" w:rsidR="00E96E33" w:rsidRDefault="00AD4C33" w:rsidP="00F22829">
      <w:pPr>
        <w:pStyle w:val="aff0"/>
        <w:numPr>
          <w:ilvl w:val="0"/>
          <w:numId w:val="22"/>
        </w:numPr>
        <w:tabs>
          <w:tab w:val="left" w:pos="993"/>
          <w:tab w:val="left" w:pos="1196"/>
          <w:tab w:val="center" w:pos="1418"/>
        </w:tabs>
        <w:spacing w:after="0"/>
        <w:ind w:left="454" w:firstLine="0"/>
        <w:rPr>
          <w:rFonts w:ascii="Times New Roman" w:hAnsi="Times New Roman" w:cs="Times New Roman"/>
          <w:sz w:val="24"/>
          <w:szCs w:val="24"/>
        </w:rPr>
      </w:pPr>
      <w:r>
        <w:rPr>
          <w:rFonts w:ascii="Times New Roman" w:hAnsi="Times New Roman" w:cs="Times New Roman"/>
          <w:sz w:val="24"/>
          <w:szCs w:val="24"/>
        </w:rPr>
        <w:t>формирование естественнонаучной грамотности;</w:t>
      </w:r>
    </w:p>
    <w:p w14:paraId="1A581159" w14:textId="77777777" w:rsidR="00E96E33" w:rsidRDefault="00AD4C33" w:rsidP="00F22829">
      <w:pPr>
        <w:pStyle w:val="aff0"/>
        <w:numPr>
          <w:ilvl w:val="0"/>
          <w:numId w:val="22"/>
        </w:numPr>
        <w:tabs>
          <w:tab w:val="left" w:pos="993"/>
          <w:tab w:val="left" w:pos="1196"/>
          <w:tab w:val="center" w:pos="1418"/>
        </w:tabs>
        <w:spacing w:after="0"/>
        <w:ind w:left="454" w:firstLine="0"/>
        <w:rPr>
          <w:rFonts w:ascii="Times New Roman" w:hAnsi="Times New Roman" w:cs="Times New Roman"/>
          <w:sz w:val="24"/>
          <w:szCs w:val="24"/>
        </w:rPr>
      </w:pPr>
      <w:r>
        <w:rPr>
          <w:rFonts w:ascii="Times New Roman" w:hAnsi="Times New Roman" w:cs="Times New Roman"/>
          <w:sz w:val="24"/>
          <w:szCs w:val="24"/>
        </w:rPr>
        <w:t>овладение специфической системой физических понятий, терминологией и символикой;</w:t>
      </w:r>
    </w:p>
    <w:p w14:paraId="3F9E5288"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освоение основных физических теорий, законов, закономерностей;</w:t>
      </w:r>
    </w:p>
    <w:p w14:paraId="37D10505"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14:paraId="68BA73F2"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14:paraId="53FEF0AA"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формирование умения решать физические задачи разных уровней сложности;</w:t>
      </w:r>
    </w:p>
    <w:p w14:paraId="76639D38" w14:textId="77777777" w:rsidR="00E96E33" w:rsidRDefault="00AD4C33" w:rsidP="00F22829">
      <w:pPr>
        <w:pStyle w:val="aff0"/>
        <w:numPr>
          <w:ilvl w:val="0"/>
          <w:numId w:val="22"/>
        </w:numPr>
        <w:tabs>
          <w:tab w:val="left" w:pos="993"/>
          <w:tab w:val="left" w:pos="1198"/>
        </w:tabs>
        <w:spacing w:after="0"/>
        <w:ind w:left="454" w:firstLine="0"/>
        <w:rPr>
          <w:rFonts w:ascii="Times New Roman" w:hAnsi="Times New Roman" w:cs="Times New Roman"/>
          <w:sz w:val="24"/>
          <w:szCs w:val="24"/>
        </w:rPr>
      </w:pPr>
      <w:r>
        <w:rPr>
          <w:rFonts w:ascii="Times New Roman" w:hAnsi="Times New Roman" w:cs="Times New Roman"/>
          <w:sz w:val="24"/>
          <w:szCs w:val="24"/>
        </w:rPr>
        <w:t>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и современных информационных технологий; умений формулировать и обосновывать собственную позицию по отношению к физической информации, получаемой из разных источников;</w:t>
      </w:r>
    </w:p>
    <w:p w14:paraId="66936A06" w14:textId="77777777" w:rsidR="00E96E33" w:rsidRDefault="00AD4C33" w:rsidP="00F22829">
      <w:pPr>
        <w:pStyle w:val="aff0"/>
        <w:numPr>
          <w:ilvl w:val="0"/>
          <w:numId w:val="22"/>
        </w:numPr>
        <w:tabs>
          <w:tab w:val="left" w:pos="993"/>
          <w:tab w:val="left" w:pos="1198"/>
        </w:tabs>
        <w:spacing w:after="0"/>
        <w:ind w:left="454" w:firstLine="0"/>
        <w:rPr>
          <w:rFonts w:ascii="Times New Roman" w:hAnsi="Times New Roman" w:cs="Times New Roman"/>
          <w:sz w:val="24"/>
          <w:szCs w:val="24"/>
        </w:rPr>
      </w:pPr>
      <w:r>
        <w:rPr>
          <w:rFonts w:ascii="Times New Roman" w:hAnsi="Times New Roman" w:cs="Times New Roman"/>
          <w:sz w:val="24"/>
          <w:szCs w:val="24"/>
        </w:rPr>
        <w:t>воспитание чувства гордости за российскую физическую науку.</w:t>
      </w:r>
    </w:p>
    <w:p w14:paraId="40574B9C" w14:textId="77777777" w:rsidR="00E96E33" w:rsidRDefault="00AD4C33" w:rsidP="00F22829">
      <w:pPr>
        <w:pStyle w:val="af6"/>
        <w:numPr>
          <w:ilvl w:val="0"/>
          <w:numId w:val="22"/>
        </w:numPr>
        <w:tabs>
          <w:tab w:val="left" w:pos="993"/>
        </w:tabs>
        <w:spacing w:after="0"/>
        <w:ind w:left="454" w:firstLine="0"/>
        <w:jc w:val="both"/>
        <w:rPr>
          <w:rFonts w:ascii="Times New Roman" w:hAnsi="Times New Roman" w:cs="Times New Roman"/>
          <w:sz w:val="24"/>
          <w:szCs w:val="24"/>
        </w:rPr>
      </w:pPr>
      <w:r>
        <w:rPr>
          <w:rFonts w:ascii="Times New Roman" w:hAnsi="Times New Roman" w:cs="Times New Roman"/>
          <w:sz w:val="24"/>
          <w:szCs w:val="24"/>
        </w:rPr>
        <w:t xml:space="preserve">Освоение курса ООД «Физика» предполагает решение следующих </w:t>
      </w:r>
      <w:r>
        <w:rPr>
          <w:rFonts w:ascii="Times New Roman" w:hAnsi="Times New Roman" w:cs="Times New Roman"/>
          <w:b/>
          <w:sz w:val="24"/>
          <w:szCs w:val="24"/>
        </w:rPr>
        <w:t>задач:</w:t>
      </w:r>
    </w:p>
    <w:p w14:paraId="6FFC7AEF" w14:textId="77777777" w:rsidR="00E96E33" w:rsidRDefault="00AD4C33" w:rsidP="00F22829">
      <w:pPr>
        <w:pStyle w:val="aff0"/>
        <w:numPr>
          <w:ilvl w:val="0"/>
          <w:numId w:val="22"/>
        </w:numPr>
        <w:tabs>
          <w:tab w:val="left" w:pos="993"/>
          <w:tab w:val="left" w:pos="1418"/>
        </w:tabs>
        <w:spacing w:after="0"/>
        <w:ind w:left="454" w:firstLine="0"/>
        <w:rPr>
          <w:rFonts w:ascii="Times New Roman" w:hAnsi="Times New Roman" w:cs="Times New Roman"/>
          <w:sz w:val="24"/>
          <w:szCs w:val="24"/>
        </w:rPr>
      </w:pPr>
      <w:r>
        <w:rPr>
          <w:rFonts w:ascii="Times New Roman" w:hAnsi="Times New Roman" w:cs="Times New Roman"/>
          <w:sz w:val="24"/>
          <w:szCs w:val="24"/>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14:paraId="440505CE" w14:textId="77777777" w:rsidR="00E96E33" w:rsidRDefault="00AD4C33" w:rsidP="00F22829">
      <w:pPr>
        <w:pStyle w:val="aff0"/>
        <w:numPr>
          <w:ilvl w:val="0"/>
          <w:numId w:val="22"/>
        </w:numPr>
        <w:tabs>
          <w:tab w:val="left" w:pos="993"/>
          <w:tab w:val="left" w:pos="1618"/>
        </w:tabs>
        <w:spacing w:after="0"/>
        <w:ind w:left="454" w:firstLine="0"/>
        <w:rPr>
          <w:rFonts w:ascii="Times New Roman" w:hAnsi="Times New Roman" w:cs="Times New Roman"/>
          <w:sz w:val="24"/>
          <w:szCs w:val="24"/>
        </w:rPr>
      </w:pPr>
      <w:r>
        <w:rPr>
          <w:rFonts w:ascii="Times New Roman" w:hAnsi="Times New Roman" w:cs="Times New Roman"/>
          <w:sz w:val="24"/>
          <w:szCs w:val="24"/>
        </w:rPr>
        <w:t>понимание физической сущности явлений, проявляющихся в рамках производственной деятельности;</w:t>
      </w:r>
    </w:p>
    <w:p w14:paraId="0FBC87BB" w14:textId="77777777" w:rsidR="00E96E33" w:rsidRDefault="00AD4C33" w:rsidP="00F22829">
      <w:pPr>
        <w:pStyle w:val="aff0"/>
        <w:numPr>
          <w:ilvl w:val="0"/>
          <w:numId w:val="22"/>
        </w:numPr>
        <w:tabs>
          <w:tab w:val="left" w:pos="993"/>
          <w:tab w:val="left" w:pos="1618"/>
        </w:tabs>
        <w:spacing w:after="0"/>
        <w:ind w:left="454" w:firstLine="0"/>
        <w:rPr>
          <w:rFonts w:ascii="Times New Roman" w:hAnsi="Times New Roman" w:cs="Times New Roman"/>
          <w:sz w:val="24"/>
          <w:szCs w:val="24"/>
        </w:rPr>
      </w:pPr>
      <w:r>
        <w:rPr>
          <w:rFonts w:ascii="Times New Roman" w:hAnsi="Times New Roman" w:cs="Times New Roman"/>
          <w:sz w:val="24"/>
          <w:szCs w:val="24"/>
        </w:rPr>
        <w:t xml:space="preserve">освоение способов использования физических знаний для решения практических и профессиональных задач, объяснения явлений природы, производственных и </w:t>
      </w:r>
      <w:r>
        <w:rPr>
          <w:rFonts w:ascii="Times New Roman" w:hAnsi="Times New Roman" w:cs="Times New Roman"/>
          <w:sz w:val="24"/>
          <w:szCs w:val="24"/>
        </w:rPr>
        <w:lastRenderedPageBreak/>
        <w:t>технологических процессов, принципов действия технических приборов и устройств, обеспечения безопасности производства и охраны природы;</w:t>
      </w:r>
    </w:p>
    <w:p w14:paraId="4EAFC6E2" w14:textId="77777777" w:rsidR="00E96E33" w:rsidRDefault="00AD4C33" w:rsidP="00F22829">
      <w:pPr>
        <w:pStyle w:val="aff0"/>
        <w:numPr>
          <w:ilvl w:val="0"/>
          <w:numId w:val="22"/>
        </w:numPr>
        <w:tabs>
          <w:tab w:val="left" w:pos="993"/>
          <w:tab w:val="left" w:pos="1196"/>
        </w:tabs>
        <w:spacing w:after="0"/>
        <w:ind w:left="454" w:firstLine="0"/>
        <w:rPr>
          <w:rFonts w:ascii="Times New Roman" w:hAnsi="Times New Roman" w:cs="Times New Roman"/>
          <w:sz w:val="24"/>
          <w:szCs w:val="24"/>
        </w:rPr>
      </w:pPr>
      <w:r>
        <w:rPr>
          <w:rFonts w:ascii="Times New Roman" w:hAnsi="Times New Roman" w:cs="Times New Roman"/>
          <w:sz w:val="24"/>
          <w:szCs w:val="24"/>
        </w:rPr>
        <w:t>формирование умений решать учебно-практические задачи физического содержания с учётом профессиональной направленности;</w:t>
      </w:r>
    </w:p>
    <w:p w14:paraId="486D9D8C" w14:textId="77777777" w:rsidR="00E96E33" w:rsidRDefault="00AD4C33" w:rsidP="00F22829">
      <w:pPr>
        <w:pStyle w:val="aff0"/>
        <w:numPr>
          <w:ilvl w:val="0"/>
          <w:numId w:val="22"/>
        </w:numPr>
        <w:tabs>
          <w:tab w:val="left" w:pos="993"/>
          <w:tab w:val="left" w:pos="1196"/>
        </w:tabs>
        <w:spacing w:after="0"/>
        <w:ind w:left="454" w:firstLine="0"/>
        <w:rPr>
          <w:rFonts w:ascii="Times New Roman" w:hAnsi="Times New Roman" w:cs="Times New Roman"/>
          <w:sz w:val="24"/>
          <w:szCs w:val="24"/>
        </w:rPr>
      </w:pPr>
      <w:r>
        <w:rPr>
          <w:rFonts w:ascii="Times New Roman" w:hAnsi="Times New Roman" w:cs="Times New Roman"/>
          <w:sz w:val="24"/>
          <w:szCs w:val="24"/>
        </w:rPr>
        <w:t>приобретение опыта познания и самопознания; умений ставить задачи и решать проблемы с учётом профессиональной направленности;</w:t>
      </w:r>
    </w:p>
    <w:p w14:paraId="3041EEB5"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формирование умений искать, анализировать и обрабатывать физическую информацию с учётом профессиональной направленности;</w:t>
      </w:r>
    </w:p>
    <w:p w14:paraId="6C6F7057" w14:textId="77777777" w:rsidR="00E96E33" w:rsidRDefault="00AD4C33" w:rsidP="00F22829">
      <w:pPr>
        <w:pStyle w:val="aff0"/>
        <w:numPr>
          <w:ilvl w:val="0"/>
          <w:numId w:val="22"/>
        </w:numPr>
        <w:tabs>
          <w:tab w:val="left" w:pos="993"/>
          <w:tab w:val="left" w:pos="1198"/>
        </w:tabs>
        <w:spacing w:after="0"/>
        <w:ind w:left="454" w:firstLine="0"/>
        <w:rPr>
          <w:rFonts w:ascii="Times New Roman" w:hAnsi="Times New Roman" w:cs="Times New Roman"/>
          <w:sz w:val="24"/>
          <w:szCs w:val="24"/>
        </w:rPr>
      </w:pPr>
      <w:r>
        <w:rPr>
          <w:rFonts w:ascii="Times New Roman" w:hAnsi="Times New Roman" w:cs="Times New Roman"/>
          <w:sz w:val="24"/>
          <w:szCs w:val="24"/>
        </w:rPr>
        <w:t>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 получаемых в профессиональных образовательных организациях;</w:t>
      </w:r>
    </w:p>
    <w:p w14:paraId="0A35AA9A" w14:textId="77777777" w:rsidR="00E96E33" w:rsidRDefault="00AD4C33" w:rsidP="00F22829">
      <w:pPr>
        <w:pStyle w:val="aff0"/>
        <w:numPr>
          <w:ilvl w:val="0"/>
          <w:numId w:val="22"/>
        </w:numPr>
        <w:tabs>
          <w:tab w:val="left" w:pos="993"/>
          <w:tab w:val="left" w:pos="1198"/>
        </w:tabs>
        <w:spacing w:after="0"/>
        <w:ind w:left="454" w:firstLine="0"/>
        <w:rPr>
          <w:rFonts w:ascii="Times New Roman" w:hAnsi="Times New Roman" w:cs="Times New Roman"/>
          <w:sz w:val="24"/>
          <w:szCs w:val="24"/>
        </w:rPr>
      </w:pPr>
      <w:r>
        <w:rPr>
          <w:rFonts w:ascii="Times New Roman" w:hAnsi="Times New Roman" w:cs="Times New Roman"/>
          <w:sz w:val="24"/>
          <w:szCs w:val="24"/>
        </w:rPr>
        <w:t>подготовка к формированию общих компетенций будущего специалиста: самообразования, коммуникации,</w:t>
      </w:r>
      <w:r>
        <w:rPr>
          <w:rFonts w:ascii="Times New Roman" w:hAnsi="Times New Roman" w:cs="Times New Roman"/>
          <w:spacing w:val="1"/>
          <w:sz w:val="24"/>
          <w:szCs w:val="24"/>
        </w:rPr>
        <w:t xml:space="preserve"> проявления гражданско-патриотической позиции, </w:t>
      </w:r>
      <w:r>
        <w:rPr>
          <w:rFonts w:ascii="Times New Roman" w:hAnsi="Times New Roman" w:cs="Times New Roman"/>
          <w:sz w:val="24"/>
          <w:szCs w:val="24"/>
        </w:rPr>
        <w:t>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14:paraId="47DE8620" w14:textId="77777777" w:rsidR="00E96E33" w:rsidRDefault="00AD4C33" w:rsidP="00F22829">
      <w:pPr>
        <w:pStyle w:val="af6"/>
        <w:numPr>
          <w:ilvl w:val="0"/>
          <w:numId w:val="22"/>
        </w:numPr>
        <w:tabs>
          <w:tab w:val="left" w:pos="993"/>
        </w:tabs>
        <w:spacing w:after="0"/>
        <w:ind w:left="454" w:firstLine="0"/>
        <w:jc w:val="both"/>
        <w:rPr>
          <w:rFonts w:ascii="Times New Roman" w:hAnsi="Times New Roman" w:cs="Times New Roman"/>
          <w:sz w:val="24"/>
          <w:szCs w:val="24"/>
        </w:rPr>
      </w:pPr>
      <w:r>
        <w:rPr>
          <w:rFonts w:ascii="Times New Roman" w:hAnsi="Times New Roman" w:cs="Times New Roman"/>
          <w:sz w:val="24"/>
          <w:szCs w:val="24"/>
        </w:rPr>
        <w:t xml:space="preserve">В результате освоения дисциплины обучающийся </w:t>
      </w:r>
      <w:r>
        <w:rPr>
          <w:rFonts w:ascii="Times New Roman" w:hAnsi="Times New Roman" w:cs="Times New Roman"/>
          <w:b/>
          <w:sz w:val="24"/>
          <w:szCs w:val="24"/>
        </w:rPr>
        <w:t>должен знать</w:t>
      </w:r>
      <w:r>
        <w:rPr>
          <w:rFonts w:ascii="Times New Roman" w:hAnsi="Times New Roman" w:cs="Times New Roman"/>
          <w:sz w:val="24"/>
          <w:szCs w:val="24"/>
        </w:rPr>
        <w:t>:</w:t>
      </w:r>
    </w:p>
    <w:p w14:paraId="3ECC4B99" w14:textId="77777777" w:rsidR="00E96E33" w:rsidRDefault="00AD4C33" w:rsidP="00F22829">
      <w:pPr>
        <w:pStyle w:val="aff0"/>
        <w:numPr>
          <w:ilvl w:val="0"/>
          <w:numId w:val="22"/>
        </w:numPr>
        <w:tabs>
          <w:tab w:val="left" w:pos="993"/>
          <w:tab w:val="left" w:pos="1066"/>
        </w:tabs>
        <w:spacing w:after="0"/>
        <w:ind w:left="454" w:firstLine="0"/>
        <w:rPr>
          <w:rFonts w:ascii="Times New Roman" w:hAnsi="Times New Roman" w:cs="Times New Roman"/>
          <w:sz w:val="24"/>
          <w:szCs w:val="24"/>
        </w:rPr>
      </w:pPr>
      <w:r>
        <w:rPr>
          <w:rFonts w:ascii="Times New Roman" w:hAnsi="Times New Roman" w:cs="Times New Roman"/>
          <w:sz w:val="24"/>
          <w:szCs w:val="24"/>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14:paraId="3E7CFB7B" w14:textId="77777777" w:rsidR="00E96E33" w:rsidRDefault="00AD4C33" w:rsidP="00F22829">
      <w:pPr>
        <w:pStyle w:val="aff0"/>
        <w:numPr>
          <w:ilvl w:val="0"/>
          <w:numId w:val="22"/>
        </w:numPr>
        <w:tabs>
          <w:tab w:val="left" w:pos="993"/>
          <w:tab w:val="left" w:pos="1066"/>
        </w:tabs>
        <w:spacing w:after="0"/>
        <w:ind w:left="454" w:firstLine="0"/>
        <w:rPr>
          <w:rFonts w:ascii="Times New Roman" w:hAnsi="Times New Roman" w:cs="Times New Roman"/>
          <w:sz w:val="24"/>
          <w:szCs w:val="24"/>
        </w:rPr>
      </w:pPr>
      <w:r>
        <w:rPr>
          <w:rFonts w:ascii="Times New Roman" w:hAnsi="Times New Roman" w:cs="Times New Roman"/>
          <w:sz w:val="24"/>
          <w:szCs w:val="24"/>
        </w:rPr>
        <w:t>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5BC881C9" w14:textId="77777777" w:rsidR="00E96E33" w:rsidRDefault="00AD4C33" w:rsidP="00F22829">
      <w:pPr>
        <w:pStyle w:val="aff0"/>
        <w:numPr>
          <w:ilvl w:val="0"/>
          <w:numId w:val="22"/>
        </w:numPr>
        <w:tabs>
          <w:tab w:val="left" w:pos="993"/>
          <w:tab w:val="left" w:pos="1066"/>
        </w:tabs>
        <w:spacing w:after="0"/>
        <w:ind w:left="454" w:firstLine="0"/>
        <w:rPr>
          <w:rFonts w:ascii="Times New Roman" w:hAnsi="Times New Roman" w:cs="Times New Roman"/>
          <w:sz w:val="24"/>
          <w:szCs w:val="24"/>
        </w:rPr>
      </w:pPr>
      <w:r>
        <w:rPr>
          <w:rFonts w:ascii="Times New Roman" w:hAnsi="Times New Roman" w:cs="Times New Roman"/>
          <w:sz w:val="24"/>
          <w:szCs w:val="24"/>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14:paraId="3627EFA3" w14:textId="77777777" w:rsidR="00E96E33" w:rsidRDefault="00AD4C33" w:rsidP="00F22829">
      <w:pPr>
        <w:pStyle w:val="aff0"/>
        <w:numPr>
          <w:ilvl w:val="0"/>
          <w:numId w:val="22"/>
        </w:numPr>
        <w:tabs>
          <w:tab w:val="left" w:pos="993"/>
          <w:tab w:val="left" w:pos="1064"/>
        </w:tabs>
        <w:spacing w:after="0"/>
        <w:ind w:left="454" w:firstLine="0"/>
        <w:rPr>
          <w:rFonts w:ascii="Times New Roman" w:hAnsi="Times New Roman" w:cs="Times New Roman"/>
          <w:sz w:val="24"/>
          <w:szCs w:val="24"/>
        </w:rPr>
      </w:pPr>
      <w:r>
        <w:rPr>
          <w:rFonts w:ascii="Times New Roman" w:hAnsi="Times New Roman" w:cs="Times New Roman"/>
          <w:sz w:val="24"/>
          <w:szCs w:val="24"/>
        </w:rPr>
        <w:t>вклад российских и зарубежных ученых, оказавших наибольшее влияние на развитие физики;</w:t>
      </w:r>
    </w:p>
    <w:p w14:paraId="3520FE1B" w14:textId="77777777" w:rsidR="00E96E33" w:rsidRDefault="00AD4C33" w:rsidP="00F22829">
      <w:pPr>
        <w:pStyle w:val="af6"/>
        <w:numPr>
          <w:ilvl w:val="0"/>
          <w:numId w:val="22"/>
        </w:numPr>
        <w:tabs>
          <w:tab w:val="left" w:pos="993"/>
        </w:tabs>
        <w:spacing w:after="0"/>
        <w:ind w:left="454" w:firstLine="0"/>
        <w:rPr>
          <w:rFonts w:ascii="Times New Roman" w:hAnsi="Times New Roman" w:cs="Times New Roman"/>
          <w:sz w:val="24"/>
          <w:szCs w:val="24"/>
        </w:rPr>
      </w:pPr>
      <w:r>
        <w:rPr>
          <w:rFonts w:ascii="Times New Roman" w:hAnsi="Times New Roman" w:cs="Times New Roman"/>
          <w:sz w:val="24"/>
          <w:szCs w:val="24"/>
        </w:rPr>
        <w:t xml:space="preserve">В результате освоения дисциплины обучающийся </w:t>
      </w:r>
      <w:r>
        <w:rPr>
          <w:rFonts w:ascii="Times New Roman" w:hAnsi="Times New Roman" w:cs="Times New Roman"/>
          <w:b/>
          <w:sz w:val="24"/>
          <w:szCs w:val="24"/>
        </w:rPr>
        <w:t>должен уметь:</w:t>
      </w:r>
    </w:p>
    <w:p w14:paraId="4DC12CFF" w14:textId="77777777" w:rsidR="00E96E33" w:rsidRDefault="00AD4C33" w:rsidP="00F22829">
      <w:pPr>
        <w:pStyle w:val="aff0"/>
        <w:numPr>
          <w:ilvl w:val="0"/>
          <w:numId w:val="22"/>
        </w:numPr>
        <w:tabs>
          <w:tab w:val="left" w:pos="993"/>
          <w:tab w:val="left" w:pos="1196"/>
        </w:tabs>
        <w:spacing w:after="0"/>
        <w:ind w:left="454" w:firstLine="0"/>
        <w:rPr>
          <w:rFonts w:ascii="Times New Roman" w:hAnsi="Times New Roman" w:cs="Times New Roman"/>
          <w:sz w:val="24"/>
          <w:szCs w:val="24"/>
        </w:rPr>
      </w:pPr>
      <w:r>
        <w:rPr>
          <w:rFonts w:ascii="Times New Roman" w:hAnsi="Times New Roman" w:cs="Times New Roman"/>
          <w:sz w:val="24"/>
          <w:szCs w:val="24"/>
        </w:rPr>
        <w:t>проводить наблюдения, планировать и выполнять эксперименты,</w:t>
      </w:r>
    </w:p>
    <w:p w14:paraId="06E80EA7" w14:textId="77777777" w:rsidR="00E96E33" w:rsidRDefault="00AD4C33" w:rsidP="00F22829">
      <w:pPr>
        <w:pStyle w:val="aff0"/>
        <w:numPr>
          <w:ilvl w:val="0"/>
          <w:numId w:val="22"/>
        </w:numPr>
        <w:tabs>
          <w:tab w:val="left" w:pos="993"/>
          <w:tab w:val="left" w:pos="1196"/>
        </w:tabs>
        <w:spacing w:after="0"/>
        <w:ind w:left="454" w:firstLine="0"/>
        <w:rPr>
          <w:rFonts w:ascii="Times New Roman" w:hAnsi="Times New Roman" w:cs="Times New Roman"/>
          <w:sz w:val="24"/>
          <w:szCs w:val="24"/>
        </w:rPr>
      </w:pPr>
      <w:r>
        <w:rPr>
          <w:rFonts w:ascii="Times New Roman" w:hAnsi="Times New Roman" w:cs="Times New Roman"/>
          <w:sz w:val="24"/>
          <w:szCs w:val="24"/>
        </w:rPr>
        <w:t>выдвигать гипотезы и строить модели,</w:t>
      </w:r>
    </w:p>
    <w:p w14:paraId="0F86D23F"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применять полученные знания по физике для объяснения разнообразных физических явлений и свойств веществ;</w:t>
      </w:r>
    </w:p>
    <w:p w14:paraId="423C697E"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практически использовать физические знания;</w:t>
      </w:r>
    </w:p>
    <w:p w14:paraId="22A7DFDE" w14:textId="77777777" w:rsidR="00E96E33" w:rsidRDefault="00AD4C33" w:rsidP="00F22829">
      <w:pPr>
        <w:pStyle w:val="aff0"/>
        <w:numPr>
          <w:ilvl w:val="0"/>
          <w:numId w:val="22"/>
        </w:numPr>
        <w:tabs>
          <w:tab w:val="left" w:pos="993"/>
          <w:tab w:val="left" w:pos="1259"/>
        </w:tabs>
        <w:spacing w:after="0"/>
        <w:ind w:left="454" w:firstLine="0"/>
        <w:rPr>
          <w:rFonts w:ascii="Times New Roman" w:hAnsi="Times New Roman" w:cs="Times New Roman"/>
          <w:sz w:val="24"/>
          <w:szCs w:val="24"/>
        </w:rPr>
      </w:pPr>
      <w:r>
        <w:rPr>
          <w:rFonts w:ascii="Times New Roman" w:hAnsi="Times New Roman" w:cs="Times New Roman"/>
          <w:sz w:val="24"/>
          <w:szCs w:val="24"/>
        </w:rPr>
        <w:t>оценивать достоверность естественнонаучной информации;</w:t>
      </w:r>
    </w:p>
    <w:p w14:paraId="1D43FA01" w14:textId="77777777" w:rsidR="00E96E33" w:rsidRDefault="00AD4C33" w:rsidP="00F22829">
      <w:pPr>
        <w:pStyle w:val="aff0"/>
        <w:numPr>
          <w:ilvl w:val="0"/>
          <w:numId w:val="22"/>
        </w:numPr>
        <w:tabs>
          <w:tab w:val="left" w:pos="993"/>
          <w:tab w:val="left" w:pos="1197"/>
        </w:tabs>
        <w:spacing w:after="0"/>
        <w:ind w:left="454" w:firstLine="0"/>
        <w:rPr>
          <w:rFonts w:ascii="Times New Roman" w:hAnsi="Times New Roman" w:cs="Times New Roman"/>
          <w:sz w:val="24"/>
          <w:szCs w:val="24"/>
        </w:rPr>
      </w:pPr>
      <w:r>
        <w:rPr>
          <w:rFonts w:ascii="Times New Roman" w:hAnsi="Times New Roman" w:cs="Times New Roman"/>
          <w:sz w:val="24"/>
          <w:szCs w:val="24"/>
        </w:rPr>
        <w:t>использовать приобретенные знания и 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14:paraId="53DAAE3C" w14:textId="77777777" w:rsidR="00E96E33" w:rsidRDefault="00AD4C33" w:rsidP="00F22829">
      <w:pPr>
        <w:pStyle w:val="aff0"/>
        <w:numPr>
          <w:ilvl w:val="0"/>
          <w:numId w:val="22"/>
        </w:numPr>
        <w:tabs>
          <w:tab w:val="left" w:pos="993"/>
          <w:tab w:val="left" w:pos="1065"/>
        </w:tabs>
        <w:spacing w:after="0"/>
        <w:ind w:left="454" w:firstLine="0"/>
        <w:rPr>
          <w:rFonts w:ascii="Times New Roman" w:hAnsi="Times New Roman" w:cs="Times New Roman"/>
          <w:sz w:val="24"/>
          <w:szCs w:val="24"/>
        </w:rPr>
      </w:pPr>
      <w:r>
        <w:rPr>
          <w:rFonts w:ascii="Times New Roman" w:hAnsi="Times New Roman" w:cs="Times New Roman"/>
          <w:spacing w:val="-6"/>
          <w:sz w:val="24"/>
          <w:szCs w:val="24"/>
        </w:rPr>
        <w:t xml:space="preserve">Описывать и объяснять </w:t>
      </w:r>
      <w:r>
        <w:rPr>
          <w:rFonts w:ascii="Times New Roman" w:hAnsi="Times New Roman" w:cs="Times New Roman"/>
          <w:spacing w:val="-5"/>
          <w:sz w:val="24"/>
          <w:szCs w:val="24"/>
        </w:rPr>
        <w:t xml:space="preserve">физические явления и свойства тел: свойства газов, </w:t>
      </w:r>
      <w:r>
        <w:rPr>
          <w:rFonts w:ascii="Times New Roman" w:hAnsi="Times New Roman" w:cs="Times New Roman"/>
          <w:sz w:val="24"/>
          <w:szCs w:val="24"/>
        </w:rPr>
        <w:t xml:space="preserve">жидкостей и твердых тел; электромагнитную индукцию, распространение </w:t>
      </w:r>
      <w:r>
        <w:rPr>
          <w:rFonts w:ascii="Times New Roman" w:hAnsi="Times New Roman" w:cs="Times New Roman"/>
          <w:spacing w:val="-6"/>
          <w:sz w:val="24"/>
          <w:szCs w:val="24"/>
        </w:rPr>
        <w:t xml:space="preserve">электромагнитных волн; </w:t>
      </w:r>
      <w:r>
        <w:rPr>
          <w:rFonts w:ascii="Times New Roman" w:hAnsi="Times New Roman" w:cs="Times New Roman"/>
          <w:spacing w:val="-6"/>
          <w:sz w:val="24"/>
          <w:szCs w:val="24"/>
        </w:rPr>
        <w:lastRenderedPageBreak/>
        <w:t xml:space="preserve">волновые свойства </w:t>
      </w:r>
      <w:r>
        <w:rPr>
          <w:rFonts w:ascii="Times New Roman" w:hAnsi="Times New Roman" w:cs="Times New Roman"/>
          <w:spacing w:val="-5"/>
          <w:sz w:val="24"/>
          <w:szCs w:val="24"/>
        </w:rPr>
        <w:t xml:space="preserve">света; излучение и поглощение света </w:t>
      </w:r>
      <w:r>
        <w:rPr>
          <w:rFonts w:ascii="Times New Roman" w:hAnsi="Times New Roman" w:cs="Times New Roman"/>
          <w:sz w:val="24"/>
          <w:szCs w:val="24"/>
        </w:rPr>
        <w:t>атомом; фотоэффект;</w:t>
      </w:r>
    </w:p>
    <w:p w14:paraId="075B24A5" w14:textId="77777777" w:rsidR="00E96E33" w:rsidRDefault="00AD4C33" w:rsidP="00F22829">
      <w:pPr>
        <w:pStyle w:val="aff0"/>
        <w:numPr>
          <w:ilvl w:val="0"/>
          <w:numId w:val="22"/>
        </w:numPr>
        <w:tabs>
          <w:tab w:val="left" w:pos="993"/>
          <w:tab w:val="left" w:pos="1065"/>
        </w:tabs>
        <w:spacing w:after="0"/>
        <w:ind w:left="454" w:firstLine="0"/>
        <w:rPr>
          <w:rFonts w:ascii="Times New Roman" w:hAnsi="Times New Roman" w:cs="Times New Roman"/>
          <w:sz w:val="24"/>
          <w:szCs w:val="24"/>
        </w:rPr>
      </w:pPr>
      <w:r>
        <w:rPr>
          <w:rFonts w:ascii="Times New Roman" w:hAnsi="Times New Roman" w:cs="Times New Roman"/>
          <w:sz w:val="24"/>
          <w:szCs w:val="24"/>
        </w:rPr>
        <w:t>отличать гипотезы от научных теорий;</w:t>
      </w:r>
    </w:p>
    <w:p w14:paraId="4E99702F" w14:textId="77777777" w:rsidR="00E96E33" w:rsidRDefault="00AD4C33" w:rsidP="00F22829">
      <w:pPr>
        <w:pStyle w:val="aff0"/>
        <w:numPr>
          <w:ilvl w:val="0"/>
          <w:numId w:val="22"/>
        </w:numPr>
        <w:tabs>
          <w:tab w:val="left" w:pos="993"/>
          <w:tab w:val="left" w:pos="1065"/>
        </w:tabs>
        <w:spacing w:after="0"/>
        <w:ind w:left="454" w:firstLine="0"/>
        <w:rPr>
          <w:rFonts w:ascii="Times New Roman" w:hAnsi="Times New Roman" w:cs="Times New Roman"/>
          <w:sz w:val="24"/>
          <w:szCs w:val="24"/>
        </w:rPr>
      </w:pPr>
      <w:r>
        <w:rPr>
          <w:rFonts w:ascii="Times New Roman" w:hAnsi="Times New Roman" w:cs="Times New Roman"/>
          <w:sz w:val="24"/>
          <w:szCs w:val="24"/>
        </w:rPr>
        <w:t>делать выводы на основе экспериментальных данных;</w:t>
      </w:r>
    </w:p>
    <w:p w14:paraId="6F719549" w14:textId="77777777" w:rsidR="00E96E33" w:rsidRDefault="00AD4C33" w:rsidP="00F22829">
      <w:pPr>
        <w:pStyle w:val="aff0"/>
        <w:numPr>
          <w:ilvl w:val="0"/>
          <w:numId w:val="22"/>
        </w:numPr>
        <w:tabs>
          <w:tab w:val="center" w:pos="709"/>
          <w:tab w:val="left" w:pos="993"/>
          <w:tab w:val="left" w:pos="1065"/>
        </w:tabs>
        <w:spacing w:after="0"/>
        <w:ind w:left="454" w:firstLine="0"/>
        <w:rPr>
          <w:rFonts w:ascii="Times New Roman" w:hAnsi="Times New Roman" w:cs="Times New Roman"/>
          <w:sz w:val="24"/>
          <w:szCs w:val="24"/>
        </w:rPr>
      </w:pPr>
      <w:r>
        <w:rPr>
          <w:rFonts w:ascii="Times New Roman" w:hAnsi="Times New Roman" w:cs="Times New Roman"/>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73790608" w14:textId="77777777" w:rsidR="00E96E33" w:rsidRDefault="00AD4C33" w:rsidP="00F22829">
      <w:pPr>
        <w:pStyle w:val="aff0"/>
        <w:numPr>
          <w:ilvl w:val="0"/>
          <w:numId w:val="22"/>
        </w:numPr>
        <w:tabs>
          <w:tab w:val="center" w:pos="709"/>
          <w:tab w:val="left" w:pos="993"/>
          <w:tab w:val="left" w:pos="1066"/>
        </w:tabs>
        <w:spacing w:after="0"/>
        <w:ind w:left="454" w:firstLine="0"/>
        <w:rPr>
          <w:rFonts w:ascii="Times New Roman" w:hAnsi="Times New Roman" w:cs="Times New Roman"/>
          <w:sz w:val="24"/>
          <w:szCs w:val="24"/>
        </w:rPr>
      </w:pPr>
      <w:r>
        <w:rPr>
          <w:rFonts w:ascii="Times New Roman" w:hAnsi="Times New Roman" w:cs="Times New Roman"/>
          <w:spacing w:val="-1"/>
          <w:sz w:val="24"/>
          <w:szCs w:val="24"/>
        </w:rPr>
        <w:t xml:space="preserve">приводить </w:t>
      </w:r>
      <w:r>
        <w:rPr>
          <w:rFonts w:ascii="Times New Roman" w:hAnsi="Times New Roman" w:cs="Times New Roman"/>
          <w:sz w:val="24"/>
          <w:szCs w:val="24"/>
        </w:rPr>
        <w:t>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 о и телекоммуникаций, квантовой физики в создании ядерной энергетики, лазеров;</w:t>
      </w:r>
    </w:p>
    <w:p w14:paraId="04E94C22" w14:textId="77777777" w:rsidR="00E96E33" w:rsidRDefault="00AD4C33" w:rsidP="00F22829">
      <w:pPr>
        <w:pStyle w:val="aff0"/>
        <w:numPr>
          <w:ilvl w:val="0"/>
          <w:numId w:val="22"/>
        </w:numPr>
        <w:tabs>
          <w:tab w:val="center" w:pos="709"/>
          <w:tab w:val="left" w:pos="993"/>
          <w:tab w:val="left" w:pos="1066"/>
        </w:tabs>
        <w:spacing w:after="0"/>
        <w:ind w:left="454" w:firstLine="0"/>
        <w:rPr>
          <w:rFonts w:ascii="Times New Roman" w:hAnsi="Times New Roman" w:cs="Times New Roman"/>
          <w:sz w:val="24"/>
          <w:szCs w:val="24"/>
        </w:rPr>
      </w:pPr>
      <w:r>
        <w:rPr>
          <w:rFonts w:ascii="Times New Roman" w:hAnsi="Times New Roman" w:cs="Times New Roman"/>
          <w:sz w:val="24"/>
          <w:szCs w:val="24"/>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051A6522" w14:textId="77777777" w:rsidR="00E96E33" w:rsidRDefault="00AD4C33" w:rsidP="00F22829">
      <w:pPr>
        <w:pStyle w:val="aff0"/>
        <w:numPr>
          <w:ilvl w:val="0"/>
          <w:numId w:val="22"/>
        </w:numPr>
        <w:tabs>
          <w:tab w:val="center" w:pos="709"/>
          <w:tab w:val="left" w:pos="993"/>
          <w:tab w:val="left" w:pos="1198"/>
        </w:tabs>
        <w:spacing w:after="0"/>
        <w:ind w:left="454" w:firstLine="0"/>
        <w:rPr>
          <w:rFonts w:ascii="Times New Roman" w:hAnsi="Times New Roman" w:cs="Times New Roman"/>
          <w:sz w:val="24"/>
          <w:szCs w:val="24"/>
        </w:rPr>
      </w:pPr>
      <w:r>
        <w:rPr>
          <w:rFonts w:ascii="Times New Roman" w:hAnsi="Times New Roman" w:cs="Times New Roman"/>
          <w:sz w:val="24"/>
          <w:szCs w:val="24"/>
        </w:rPr>
        <w:t>применять полученные знания для решения физических задач;</w:t>
      </w:r>
    </w:p>
    <w:p w14:paraId="60A68657" w14:textId="77777777" w:rsidR="00E96E33" w:rsidRDefault="00AD4C33" w:rsidP="00F22829">
      <w:pPr>
        <w:pStyle w:val="aff0"/>
        <w:numPr>
          <w:ilvl w:val="0"/>
          <w:numId w:val="22"/>
        </w:numPr>
        <w:tabs>
          <w:tab w:val="center" w:pos="709"/>
          <w:tab w:val="left" w:pos="993"/>
          <w:tab w:val="left" w:pos="1198"/>
        </w:tabs>
        <w:spacing w:after="0"/>
        <w:ind w:left="454" w:firstLine="0"/>
        <w:rPr>
          <w:rFonts w:ascii="Times New Roman" w:hAnsi="Times New Roman" w:cs="Times New Roman"/>
          <w:sz w:val="24"/>
          <w:szCs w:val="24"/>
        </w:rPr>
      </w:pPr>
      <w:r>
        <w:rPr>
          <w:rFonts w:ascii="Times New Roman" w:hAnsi="Times New Roman" w:cs="Times New Roman"/>
          <w:sz w:val="24"/>
          <w:szCs w:val="24"/>
        </w:rPr>
        <w:t>определять характер физического процесса по графику, таблице, формуле;</w:t>
      </w:r>
    </w:p>
    <w:p w14:paraId="6F7CB243" w14:textId="57C1A93C" w:rsidR="00F22829" w:rsidRDefault="00AD4C33" w:rsidP="00F22829">
      <w:pPr>
        <w:pStyle w:val="aff0"/>
        <w:numPr>
          <w:ilvl w:val="0"/>
          <w:numId w:val="22"/>
        </w:numPr>
        <w:tabs>
          <w:tab w:val="center" w:pos="709"/>
        </w:tabs>
        <w:spacing w:after="0"/>
        <w:ind w:left="454" w:firstLine="0"/>
        <w:rPr>
          <w:rFonts w:ascii="Times New Roman" w:hAnsi="Times New Roman" w:cs="Times New Roman"/>
          <w:sz w:val="24"/>
          <w:szCs w:val="24"/>
        </w:rPr>
      </w:pPr>
      <w:r>
        <w:rPr>
          <w:rFonts w:ascii="Times New Roman" w:hAnsi="Times New Roman" w:cs="Times New Roman"/>
          <w:sz w:val="24"/>
          <w:szCs w:val="24"/>
        </w:rPr>
        <w:t>измерять ряд физических величин, представляя результаты измерений с учетом их погрешностей.</w:t>
      </w:r>
    </w:p>
    <w:p w14:paraId="527D2EE1" w14:textId="097B3A1A" w:rsidR="00E96E33" w:rsidRDefault="00F22829" w:rsidP="00F22829">
      <w:pPr>
        <w:widowControl/>
        <w:spacing w:after="0"/>
        <w:rPr>
          <w:rFonts w:ascii="Times New Roman" w:hAnsi="Times New Roman" w:cs="Times New Roman"/>
          <w:sz w:val="24"/>
          <w:szCs w:val="24"/>
        </w:rPr>
      </w:pPr>
      <w:r>
        <w:rPr>
          <w:rFonts w:ascii="Times New Roman" w:hAnsi="Times New Roman" w:cs="Times New Roman"/>
          <w:sz w:val="24"/>
          <w:szCs w:val="24"/>
        </w:rPr>
        <w:br w:type="page"/>
      </w:r>
    </w:p>
    <w:p w14:paraId="4F410AEE" w14:textId="77777777" w:rsidR="00F22829" w:rsidRDefault="00F22829">
      <w:pPr>
        <w:jc w:val="both"/>
        <w:rPr>
          <w:rFonts w:ascii="Times New Roman" w:eastAsia="Times New Roman" w:hAnsi="Times New Roman" w:cs="Times New Roman"/>
          <w:b/>
          <w:bCs/>
          <w:sz w:val="24"/>
          <w:szCs w:val="24"/>
        </w:rPr>
        <w:sectPr w:rsidR="00F22829" w:rsidSect="00F22829">
          <w:footerReference w:type="default" r:id="rId10"/>
          <w:type w:val="nextColumn"/>
          <w:pgSz w:w="11910" w:h="16840"/>
          <w:pgMar w:top="1134" w:right="567" w:bottom="1134" w:left="1701" w:header="0" w:footer="709" w:gutter="0"/>
          <w:cols w:space="720"/>
          <w:docGrid w:linePitch="360"/>
        </w:sectPr>
      </w:pPr>
    </w:p>
    <w:p w14:paraId="78074689" w14:textId="56C4997C" w:rsidR="00E96E33" w:rsidRDefault="00AD4C33">
      <w:pPr>
        <w:jc w:val="both"/>
        <w:rPr>
          <w:rFonts w:ascii="Times New Roman" w:hAnsi="Times New Roman" w:cs="Times New Roman"/>
          <w:b/>
          <w:bCs/>
          <w:sz w:val="24"/>
          <w:szCs w:val="24"/>
        </w:rPr>
      </w:pPr>
      <w:r>
        <w:rPr>
          <w:rFonts w:ascii="Times New Roman" w:eastAsia="Times New Roman" w:hAnsi="Times New Roman" w:cs="Times New Roman"/>
          <w:b/>
          <w:bCs/>
          <w:sz w:val="24"/>
          <w:szCs w:val="24"/>
        </w:rPr>
        <w:lastRenderedPageBreak/>
        <w:t>1.2.2. Планируемые результаты освоения общеобразовательной дисциплины</w:t>
      </w:r>
      <w:r>
        <w:rPr>
          <w:rFonts w:ascii="Times New Roman" w:hAnsi="Times New Roman" w:cs="Times New Roman"/>
          <w:b/>
          <w:bCs/>
          <w:sz w:val="24"/>
          <w:szCs w:val="24"/>
        </w:rPr>
        <w:t xml:space="preserve"> в соответствии с ФГОС СПО и на основе ФГОС СОО</w:t>
      </w:r>
    </w:p>
    <w:tbl>
      <w:tblPr>
        <w:tblStyle w:val="-111"/>
        <w:tblW w:w="14850" w:type="dxa"/>
        <w:tblLayout w:type="fixed"/>
        <w:tblLook w:val="04A0" w:firstRow="1" w:lastRow="0" w:firstColumn="1" w:lastColumn="0" w:noHBand="0" w:noVBand="1"/>
      </w:tblPr>
      <w:tblGrid>
        <w:gridCol w:w="2660"/>
        <w:gridCol w:w="6691"/>
        <w:gridCol w:w="5499"/>
      </w:tblGrid>
      <w:tr w:rsidR="00E96E33" w14:paraId="2B38208E" w14:textId="77777777" w:rsidTr="00F85A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vMerge w:val="restart"/>
            <w:noWrap/>
          </w:tcPr>
          <w:p w14:paraId="4A29E03E" w14:textId="77777777" w:rsidR="00E96E33" w:rsidRDefault="00E96E33">
            <w:pPr>
              <w:pStyle w:val="afb"/>
              <w:spacing w:before="0" w:beforeAutospacing="0" w:after="0" w:afterAutospacing="0" w:line="240" w:lineRule="auto"/>
              <w:jc w:val="both"/>
              <w:rPr>
                <w:rFonts w:ascii="Times New Roman" w:eastAsia="Arial Unicode MS" w:hAnsi="Times New Roman"/>
                <w:szCs w:val="24"/>
              </w:rPr>
            </w:pPr>
          </w:p>
          <w:p w14:paraId="438C88B5" w14:textId="77777777" w:rsidR="00E96E33" w:rsidRDefault="00AD4C33">
            <w:pPr>
              <w:pStyle w:val="afb"/>
              <w:spacing w:before="0" w:beforeAutospacing="0" w:after="0" w:afterAutospacing="0" w:line="240" w:lineRule="auto"/>
              <w:jc w:val="both"/>
              <w:rPr>
                <w:rFonts w:ascii="Times New Roman" w:eastAsia="Arial Unicode MS" w:hAnsi="Times New Roman"/>
                <w:szCs w:val="24"/>
              </w:rPr>
            </w:pPr>
            <w:r>
              <w:rPr>
                <w:rFonts w:ascii="Times New Roman" w:eastAsia="Arial Unicode MS" w:hAnsi="Times New Roman"/>
                <w:szCs w:val="24"/>
              </w:rPr>
              <w:t>Код и наименование формируемых компетенций</w:t>
            </w:r>
          </w:p>
        </w:tc>
        <w:tc>
          <w:tcPr>
            <w:tcW w:w="12190" w:type="dxa"/>
            <w:gridSpan w:val="2"/>
            <w:noWrap/>
          </w:tcPr>
          <w:p w14:paraId="01656DF6" w14:textId="77777777" w:rsidR="00E96E33" w:rsidRDefault="00AD4C33">
            <w:pPr>
              <w:pStyle w:val="afb"/>
              <w:spacing w:before="0" w:beforeAutospacing="0" w:after="0" w:afterAutospacing="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szCs w:val="24"/>
              </w:rPr>
            </w:pPr>
            <w:r>
              <w:rPr>
                <w:rFonts w:ascii="Times New Roman" w:eastAsia="Arial Unicode MS" w:hAnsi="Times New Roman"/>
                <w:szCs w:val="24"/>
              </w:rPr>
              <w:t>Планируемые результаты освоения дисциплины</w:t>
            </w:r>
          </w:p>
        </w:tc>
      </w:tr>
      <w:tr w:rsidR="00E96E33" w14:paraId="52548C77" w14:textId="77777777" w:rsidTr="00F85A35">
        <w:tc>
          <w:tcPr>
            <w:cnfStyle w:val="001000000000" w:firstRow="0" w:lastRow="0" w:firstColumn="1" w:lastColumn="0" w:oddVBand="0" w:evenVBand="0" w:oddHBand="0" w:evenHBand="0" w:firstRowFirstColumn="0" w:firstRowLastColumn="0" w:lastRowFirstColumn="0" w:lastRowLastColumn="0"/>
            <w:tcW w:w="2660" w:type="dxa"/>
            <w:vMerge/>
            <w:noWrap/>
          </w:tcPr>
          <w:p w14:paraId="2345A52E" w14:textId="77777777" w:rsidR="00E96E33" w:rsidRDefault="00E96E33">
            <w:pPr>
              <w:pStyle w:val="afb"/>
              <w:spacing w:before="0" w:beforeAutospacing="0" w:after="0" w:afterAutospacing="0" w:line="240" w:lineRule="auto"/>
              <w:jc w:val="both"/>
              <w:rPr>
                <w:rFonts w:ascii="Times New Roman" w:eastAsia="Arial Unicode MS" w:hAnsi="Times New Roman"/>
                <w:szCs w:val="24"/>
              </w:rPr>
            </w:pPr>
          </w:p>
        </w:tc>
        <w:tc>
          <w:tcPr>
            <w:tcW w:w="6691" w:type="dxa"/>
            <w:noWrap/>
          </w:tcPr>
          <w:p w14:paraId="41DEA087" w14:textId="77777777" w:rsidR="00E96E33" w:rsidRDefault="00AD4C33">
            <w:pPr>
              <w:pStyle w:val="afb"/>
              <w:spacing w:before="0" w:beforeAutospacing="0" w:after="0" w:afterAutospacing="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Arial Unicode MS" w:hAnsi="Times New Roman"/>
                <w:b/>
                <w:szCs w:val="24"/>
              </w:rPr>
              <w:t>Общие</w:t>
            </w:r>
          </w:p>
        </w:tc>
        <w:tc>
          <w:tcPr>
            <w:tcW w:w="5499" w:type="dxa"/>
            <w:noWrap/>
          </w:tcPr>
          <w:p w14:paraId="14C12FD4" w14:textId="77777777" w:rsidR="00E96E33" w:rsidRDefault="00AD4C33">
            <w:pPr>
              <w:pStyle w:val="afb"/>
              <w:spacing w:before="0" w:beforeAutospacing="0" w:after="0" w:afterAutospacing="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Arial Unicode MS" w:hAnsi="Times New Roman"/>
                <w:b/>
                <w:szCs w:val="24"/>
              </w:rPr>
              <w:t>Дисциплинарные</w:t>
            </w:r>
          </w:p>
        </w:tc>
      </w:tr>
      <w:tr w:rsidR="00E96E33" w14:paraId="07E53C72"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109D90C4" w14:textId="77777777" w:rsidR="00E96E33" w:rsidRDefault="00AD4C33">
            <w:pPr>
              <w:pStyle w:val="afb"/>
              <w:spacing w:before="0" w:beforeAutospacing="0" w:after="0" w:afterAutospacing="0" w:line="240" w:lineRule="auto"/>
              <w:rPr>
                <w:rFonts w:ascii="Times New Roman" w:eastAsia="Arial Unicode MS" w:hAnsi="Times New Roman"/>
                <w:szCs w:val="24"/>
              </w:rPr>
            </w:pPr>
            <w:r>
              <w:rPr>
                <w:rFonts w:ascii="Times New Roman" w:eastAsia="Arial Unicode MS" w:hAnsi="Times New Roman"/>
                <w:b w:val="0"/>
                <w:szCs w:val="24"/>
              </w:rPr>
              <w:t>ОК.01. Выбирать способы решения задач профессиональной деятельности применительно к различным контекстам</w:t>
            </w:r>
          </w:p>
        </w:tc>
        <w:tc>
          <w:tcPr>
            <w:tcW w:w="6691" w:type="dxa"/>
            <w:noWrap/>
          </w:tcPr>
          <w:p w14:paraId="07C77963"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Fonts w:ascii="Times New Roman" w:eastAsia="Arial Unicode MS" w:hAnsi="Times New Roman" w:cs="Times New Roman"/>
                <w:b/>
                <w:bCs/>
                <w:sz w:val="24"/>
                <w:szCs w:val="24"/>
                <w:shd w:val="clear" w:color="auto" w:fill="FFFFFF"/>
              </w:rPr>
              <w:t>В части трудового воспитания:</w:t>
            </w:r>
          </w:p>
          <w:p w14:paraId="0A8877B3"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rPr>
            </w:pPr>
            <w:r>
              <w:rPr>
                <w:rFonts w:ascii="Times New Roman" w:eastAsia="Arial Unicode MS" w:hAnsi="Times New Roman" w:cs="Times New Roman"/>
                <w:sz w:val="24"/>
                <w:szCs w:val="24"/>
                <w:shd w:val="clear" w:color="auto" w:fill="FFFFFF"/>
              </w:rPr>
              <w:t>- готовность к труду, осознание ценности мастерства, трудолюбие;</w:t>
            </w:r>
          </w:p>
          <w:p w14:paraId="3064D25D"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6E70670"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trike/>
                <w:sz w:val="24"/>
                <w:szCs w:val="24"/>
                <w:shd w:val="clear" w:color="auto" w:fill="FFFFFF"/>
              </w:rPr>
            </w:pPr>
            <w:r>
              <w:rPr>
                <w:rFonts w:ascii="Times New Roman" w:eastAsia="Arial Unicode MS" w:hAnsi="Times New Roman" w:cs="Times New Roman"/>
                <w:sz w:val="24"/>
                <w:szCs w:val="24"/>
                <w:shd w:val="clear" w:color="auto" w:fill="FFFFFF"/>
              </w:rPr>
              <w:t>- интерес к различным сферам профессиональной деятельности</w:t>
            </w:r>
            <w:r>
              <w:rPr>
                <w:rFonts w:ascii="Times New Roman" w:eastAsia="Arial Unicode MS" w:hAnsi="Times New Roman" w:cs="Times New Roman"/>
                <w:b/>
                <w:bCs/>
                <w:sz w:val="24"/>
                <w:szCs w:val="24"/>
                <w:shd w:val="clear" w:color="auto" w:fill="FFFFFF"/>
              </w:rPr>
              <w:t>,</w:t>
            </w:r>
          </w:p>
          <w:p w14:paraId="07EEC990"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Style w:val="dt-m"/>
                <w:rFonts w:ascii="Times New Roman" w:eastAsia="Arial Unicode MS" w:hAnsi="Times New Roman" w:cs="Times New Roman"/>
                <w:b/>
                <w:bCs/>
                <w:color w:val="808080"/>
                <w:sz w:val="24"/>
                <w:szCs w:val="24"/>
                <w:shd w:val="clear" w:color="auto" w:fill="FFFFFF"/>
              </w:rPr>
            </w:pPr>
            <w:r>
              <w:rPr>
                <w:rFonts w:ascii="Times New Roman" w:eastAsia="Arial Unicode MS" w:hAnsi="Times New Roman" w:cs="Times New Roman"/>
                <w:b/>
                <w:bCs/>
                <w:sz w:val="24"/>
                <w:szCs w:val="24"/>
                <w:shd w:val="clear" w:color="auto" w:fill="FFFFFF"/>
              </w:rPr>
              <w:t>Овладение универсальными учебными познавательными действиями:</w:t>
            </w:r>
          </w:p>
          <w:p w14:paraId="6EB748BD"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sz w:val="24"/>
                <w:szCs w:val="24"/>
                <w:shd w:val="clear" w:color="auto" w:fill="FFFFFF"/>
              </w:rPr>
            </w:pPr>
            <w:r>
              <w:rPr>
                <w:rStyle w:val="dt-m"/>
                <w:rFonts w:ascii="Times New Roman" w:eastAsia="Arial Unicode MS" w:hAnsi="Times New Roman" w:cs="Times New Roman"/>
                <w:b/>
                <w:bCs/>
                <w:color w:val="808080"/>
                <w:sz w:val="24"/>
                <w:szCs w:val="24"/>
                <w:shd w:val="clear" w:color="auto" w:fill="FFFFFF"/>
              </w:rPr>
              <w:t xml:space="preserve">а) </w:t>
            </w:r>
            <w:r>
              <w:rPr>
                <w:rFonts w:ascii="Times New Roman" w:eastAsia="Arial Unicode MS" w:hAnsi="Times New Roman" w:cs="Times New Roman"/>
                <w:b/>
                <w:bCs/>
                <w:sz w:val="24"/>
                <w:szCs w:val="24"/>
                <w:shd w:val="clear" w:color="auto" w:fill="FFFFFF"/>
              </w:rPr>
              <w:t>базовые логические действия</w:t>
            </w:r>
            <w:r>
              <w:rPr>
                <w:rFonts w:ascii="Times New Roman" w:eastAsia="Arial Unicode MS" w:hAnsi="Times New Roman" w:cs="Times New Roman"/>
                <w:b/>
                <w:sz w:val="24"/>
                <w:szCs w:val="24"/>
                <w:shd w:val="clear" w:color="auto" w:fill="FFFFFF"/>
              </w:rPr>
              <w:t>:</w:t>
            </w:r>
          </w:p>
          <w:p w14:paraId="086E7A0B"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самостоятельно формулировать и актуализировать проблему, рассматривать ее всесторонне</w:t>
            </w:r>
            <w:r>
              <w:rPr>
                <w:rFonts w:ascii="Times New Roman" w:eastAsia="Arial Unicode MS" w:hAnsi="Times New Roman" w:cs="Times New Roman"/>
                <w:b/>
                <w:bCs/>
                <w:sz w:val="24"/>
                <w:szCs w:val="24"/>
                <w:shd w:val="clear" w:color="auto" w:fill="FFFFFF"/>
              </w:rPr>
              <w:t xml:space="preserve">; </w:t>
            </w:r>
          </w:p>
          <w:p w14:paraId="114CA362" w14:textId="77777777" w:rsidR="00E96E33" w:rsidRDefault="00AD4C33">
            <w:pPr>
              <w:pStyle w:val="dt-p"/>
              <w:shd w:val="clear" w:color="auto" w:fill="FFFFFF"/>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 устанавливать существенный признак или основания для сравнения, классификации и обобщения; </w:t>
            </w:r>
          </w:p>
          <w:p w14:paraId="4424A099" w14:textId="77777777" w:rsidR="00E96E33" w:rsidRDefault="00AD4C33">
            <w:pPr>
              <w:pStyle w:val="dt-p"/>
              <w:shd w:val="clear" w:color="auto" w:fill="FFFFFF"/>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 определять цели деятельности, задавать параметры и критерии их достижения;</w:t>
            </w:r>
          </w:p>
          <w:p w14:paraId="4C31D7B0" w14:textId="77777777" w:rsidR="00E96E33" w:rsidRDefault="00AD4C33">
            <w:pPr>
              <w:pStyle w:val="dt-p"/>
              <w:shd w:val="clear" w:color="auto" w:fill="FFFFFF"/>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выявлять закономерности и противоречия в рассматриваемых явлениях; </w:t>
            </w:r>
          </w:p>
          <w:p w14:paraId="2F2C4711" w14:textId="77777777" w:rsidR="00E96E33" w:rsidRDefault="00AD4C33">
            <w:pPr>
              <w:pStyle w:val="dt-p"/>
              <w:shd w:val="clear" w:color="auto" w:fill="FFFFFF"/>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 вносить коррективы в деятельность, оценивать соответствие результатов целям, оценивать риски последствий деятельности;</w:t>
            </w:r>
          </w:p>
          <w:p w14:paraId="50AF1FA1"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w:t>
            </w:r>
            <w:r>
              <w:rPr>
                <w:rFonts w:ascii="Times New Roman" w:eastAsia="Times New Roman" w:hAnsi="Times New Roman" w:cs="Times New Roman"/>
                <w:sz w:val="24"/>
                <w:szCs w:val="24"/>
              </w:rPr>
              <w:t>развивать креативное мышление при решении жизненных проблем</w:t>
            </w:r>
          </w:p>
          <w:p w14:paraId="695D5620"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Style w:val="dt-m"/>
                <w:rFonts w:ascii="Times New Roman" w:eastAsia="Arial Unicode MS" w:hAnsi="Times New Roman" w:cs="Times New Roman"/>
                <w:b/>
                <w:bCs/>
                <w:color w:val="808080"/>
                <w:sz w:val="24"/>
                <w:szCs w:val="24"/>
                <w:shd w:val="clear" w:color="auto" w:fill="FFFFFF"/>
              </w:rPr>
              <w:t>б</w:t>
            </w:r>
            <w:r>
              <w:rPr>
                <w:rStyle w:val="dt-m"/>
                <w:rFonts w:ascii="Times New Roman" w:eastAsia="Arial Unicode MS" w:hAnsi="Times New Roman" w:cs="Times New Roman"/>
                <w:bCs/>
                <w:color w:val="808080"/>
                <w:sz w:val="24"/>
                <w:szCs w:val="24"/>
                <w:shd w:val="clear" w:color="auto" w:fill="FFFFFF"/>
              </w:rPr>
              <w:t>)</w:t>
            </w:r>
            <w:r>
              <w:rPr>
                <w:rFonts w:ascii="Times New Roman" w:eastAsia="Arial Unicode MS" w:hAnsi="Times New Roman" w:cs="Times New Roman"/>
                <w:bCs/>
                <w:sz w:val="24"/>
                <w:szCs w:val="24"/>
                <w:shd w:val="clear" w:color="auto" w:fill="FFFFFF"/>
              </w:rPr>
              <w:t> </w:t>
            </w:r>
            <w:r>
              <w:rPr>
                <w:rFonts w:ascii="Times New Roman" w:eastAsia="Arial Unicode MS" w:hAnsi="Times New Roman" w:cs="Times New Roman"/>
                <w:b/>
                <w:bCs/>
                <w:sz w:val="24"/>
                <w:szCs w:val="24"/>
                <w:shd w:val="clear" w:color="auto" w:fill="FFFFFF"/>
              </w:rPr>
              <w:t>базовые исследовательские действия:</w:t>
            </w:r>
          </w:p>
          <w:p w14:paraId="3CBE0662"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6107A1A2"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7CD0C15A"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iCs/>
                <w:sz w:val="24"/>
                <w:szCs w:val="24"/>
              </w:rPr>
            </w:pPr>
            <w:r>
              <w:rPr>
                <w:rFonts w:ascii="Times New Roman" w:eastAsia="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F96A369"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уметь переносить знания в познавательную и практическую области жизнедеятельности;</w:t>
            </w:r>
          </w:p>
          <w:p w14:paraId="0107EDF5"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уметь интегрировать знания из разных предметных областей;</w:t>
            </w:r>
          </w:p>
          <w:p w14:paraId="28407864"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выдвигать новые идеи, предлагать оригинальные подходы и решения;</w:t>
            </w:r>
          </w:p>
          <w:p w14:paraId="4C576A7F" w14:textId="77777777" w:rsidR="00E96E33" w:rsidRDefault="00AD4C33">
            <w:pPr>
              <w:pStyle w:val="afb"/>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Arial Unicode MS" w:hAnsi="Times New Roman"/>
                <w:szCs w:val="24"/>
              </w:rPr>
              <w:t>- способность их использования в познавательной и социальной практике</w:t>
            </w:r>
          </w:p>
        </w:tc>
        <w:tc>
          <w:tcPr>
            <w:tcW w:w="5499" w:type="dxa"/>
            <w:noWrap/>
          </w:tcPr>
          <w:p w14:paraId="509D6B21"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b/>
                <w:sz w:val="24"/>
                <w:szCs w:val="24"/>
              </w:rPr>
              <w:lastRenderedPageBreak/>
              <w:t>-</w:t>
            </w:r>
            <w:r>
              <w:rPr>
                <w:rFonts w:ascii="Times New Roman" w:eastAsia="Arial Unicode MS" w:hAnsi="Times New Roman" w:cs="Times New Roman"/>
                <w:sz w:val="24"/>
                <w:szCs w:val="24"/>
              </w:rPr>
              <w:t>сформировать представления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4223C32E"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71038EA7"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владеть основополагающими физическими понятиями и величинами, характеризующими </w:t>
            </w:r>
            <w:r>
              <w:rPr>
                <w:rFonts w:ascii="Times New Roman" w:eastAsia="Arial Unicode MS" w:hAnsi="Times New Roman" w:cs="Times New Roman"/>
                <w:sz w:val="24"/>
                <w:szCs w:val="24"/>
              </w:rPr>
              <w:lastRenderedPageBreak/>
              <w:t>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30849FCB"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сформировать умения применять основополагающие астрономические понятия, теории и законы для анализа и объяснения физических процессов, происходящих на звездах, в звездных системах, в межгалактической среде, движения  небесных тел, эволюции звезд и Вселенной;</w:t>
            </w:r>
          </w:p>
          <w:p w14:paraId="6AF303CA"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владеть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w:t>
            </w:r>
            <w:r>
              <w:rPr>
                <w:rFonts w:ascii="Times New Roman" w:eastAsia="Arial Unicode MS" w:hAnsi="Times New Roman" w:cs="Times New Roman"/>
                <w:sz w:val="24"/>
                <w:szCs w:val="24"/>
              </w:rPr>
              <w:lastRenderedPageBreak/>
              <w:t>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tc>
      </w:tr>
      <w:tr w:rsidR="00E96E33" w14:paraId="48BEA82B"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004C8FCD" w14:textId="6F626D94" w:rsidR="00E96E33" w:rsidRPr="00E5719F" w:rsidRDefault="00E5719F">
            <w:pPr>
              <w:pStyle w:val="afb"/>
              <w:spacing w:before="0" w:beforeAutospacing="0" w:after="0" w:afterAutospacing="0" w:line="240" w:lineRule="auto"/>
              <w:rPr>
                <w:rFonts w:ascii="Times New Roman" w:eastAsia="Arial Unicode MS" w:hAnsi="Times New Roman"/>
                <w:b w:val="0"/>
                <w:bCs w:val="0"/>
                <w:szCs w:val="24"/>
              </w:rPr>
            </w:pPr>
            <w:r w:rsidRPr="00E5719F">
              <w:rPr>
                <w:rFonts w:ascii="Times New Roman" w:hAnsi="Times New Roman"/>
                <w:b w:val="0"/>
                <w:bCs w:val="0"/>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6691" w:type="dxa"/>
            <w:noWrap/>
          </w:tcPr>
          <w:p w14:paraId="1435494C"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Fonts w:ascii="Times New Roman" w:eastAsia="Arial Unicode MS" w:hAnsi="Times New Roman" w:cs="Times New Roman"/>
                <w:b/>
                <w:bCs/>
                <w:sz w:val="24"/>
                <w:szCs w:val="24"/>
                <w:shd w:val="clear" w:color="auto" w:fill="FFFFFF"/>
              </w:rPr>
              <w:t>В области ценности научного познания:</w:t>
            </w:r>
          </w:p>
          <w:p w14:paraId="5B49A753"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rPr>
            </w:pPr>
            <w:r>
              <w:rPr>
                <w:rFonts w:ascii="Times New Roman" w:eastAsia="Arial Unicode MS" w:hAnsi="Times New Roman" w:cs="Times New Roman"/>
                <w:sz w:val="24"/>
                <w:szCs w:val="24"/>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3A504A2"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5CAF92F7"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iCs/>
                <w:sz w:val="24"/>
                <w:szCs w:val="24"/>
              </w:rPr>
            </w:pPr>
            <w:r>
              <w:rPr>
                <w:rFonts w:ascii="Times New Roman" w:eastAsia="Arial Unicode MS" w:hAnsi="Times New Roman" w:cs="Times New Roman"/>
                <w:sz w:val="24"/>
                <w:szCs w:val="24"/>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6A5FEF2"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color w:val="808080"/>
                <w:sz w:val="24"/>
                <w:szCs w:val="24"/>
                <w:shd w:val="clear" w:color="auto" w:fill="FFFFFF"/>
              </w:rPr>
            </w:pPr>
            <w:r>
              <w:rPr>
                <w:rFonts w:ascii="Times New Roman" w:eastAsia="Arial Unicode MS" w:hAnsi="Times New Roman" w:cs="Times New Roman"/>
                <w:b/>
                <w:bCs/>
                <w:sz w:val="24"/>
                <w:szCs w:val="24"/>
                <w:shd w:val="clear" w:color="auto" w:fill="FFFFFF"/>
              </w:rPr>
              <w:t>Овладение универсальными учебными познавательными действиями:</w:t>
            </w:r>
          </w:p>
          <w:p w14:paraId="3932755D"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color w:val="808080"/>
                <w:sz w:val="24"/>
                <w:szCs w:val="24"/>
              </w:rPr>
              <w:t>в)</w:t>
            </w:r>
            <w:r>
              <w:rPr>
                <w:rFonts w:ascii="Times New Roman" w:eastAsia="Times New Roman" w:hAnsi="Times New Roman" w:cs="Times New Roman"/>
                <w:b/>
                <w:bCs/>
                <w:sz w:val="24"/>
                <w:szCs w:val="24"/>
              </w:rPr>
              <w:t> работа с информацией:</w:t>
            </w:r>
          </w:p>
          <w:p w14:paraId="5FCD3664"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EAC90B7"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D389606"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p>
          <w:p w14:paraId="1EE019FB"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Times New Roman" w:hAnsi="Times New Roman" w:cs="Times New Roman"/>
                <w:sz w:val="24"/>
                <w:szCs w:val="24"/>
              </w:rPr>
              <w:t xml:space="preserve">- использовать средства информационных и коммуникационных технологий в решении когнитивных, </w:t>
            </w:r>
            <w:r>
              <w:rPr>
                <w:rFonts w:ascii="Times New Roman" w:eastAsia="Times New Roman" w:hAnsi="Times New Roman" w:cs="Times New Roman"/>
                <w:sz w:val="24"/>
                <w:szCs w:val="24"/>
              </w:rPr>
              <w:lastRenderedPageBreak/>
              <w:t xml:space="preserve">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65175B2" w14:textId="77777777" w:rsidR="00E96E33" w:rsidRDefault="00AD4C33">
            <w:pPr>
              <w:pStyle w:val="afb"/>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Times New Roman" w:hAnsi="Times New Roman"/>
                <w:szCs w:val="24"/>
              </w:rPr>
              <w:t>- владеть навыками распознавания и защиты информации, информационной безопасности личности</w:t>
            </w:r>
          </w:p>
        </w:tc>
        <w:tc>
          <w:tcPr>
            <w:tcW w:w="5499" w:type="dxa"/>
            <w:noWrap/>
          </w:tcPr>
          <w:p w14:paraId="4E1CFA64"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 уметь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tc>
      </w:tr>
      <w:tr w:rsidR="00E96E33" w14:paraId="456D6480"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55464B4B" w14:textId="283510DC" w:rsidR="00E96E33" w:rsidRPr="00E5719F" w:rsidRDefault="00E5719F">
            <w:pPr>
              <w:pStyle w:val="afb"/>
              <w:spacing w:before="0" w:beforeAutospacing="0" w:after="0" w:afterAutospacing="0" w:line="240" w:lineRule="auto"/>
              <w:jc w:val="both"/>
              <w:rPr>
                <w:rFonts w:ascii="Times New Roman" w:eastAsia="Arial Unicode MS" w:hAnsi="Times New Roman"/>
                <w:b w:val="0"/>
                <w:bCs w:val="0"/>
                <w:szCs w:val="24"/>
              </w:rPr>
            </w:pPr>
            <w:r w:rsidRPr="00E5719F">
              <w:rPr>
                <w:rFonts w:ascii="Times New Roman" w:hAnsi="Times New Roman"/>
                <w:b w:val="0"/>
                <w:bCs w:val="0"/>
              </w:rPr>
              <w:lastRenderedPageBreak/>
              <w:t>ОК 03. Планировать и реализовывать собственное профессиональное и личностное развитие.</w:t>
            </w:r>
          </w:p>
        </w:tc>
        <w:tc>
          <w:tcPr>
            <w:tcW w:w="6691" w:type="dxa"/>
            <w:noWrap/>
          </w:tcPr>
          <w:p w14:paraId="04C355A4" w14:textId="77777777" w:rsidR="00E96E33" w:rsidRDefault="00AD4C33">
            <w:pPr>
              <w:widowControl/>
              <w:tabs>
                <w:tab w:val="left" w:pos="182"/>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Fonts w:ascii="Times New Roman" w:eastAsia="Arial Unicode MS" w:hAnsi="Times New Roman" w:cs="Times New Roman"/>
                <w:b/>
                <w:bCs/>
                <w:sz w:val="24"/>
                <w:szCs w:val="24"/>
                <w:shd w:val="clear" w:color="auto" w:fill="FFFFFF"/>
              </w:rPr>
              <w:t>В области духовно-нравственного воспитания:</w:t>
            </w:r>
          </w:p>
          <w:p w14:paraId="54B91C70"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iCs/>
                <w:sz w:val="24"/>
                <w:szCs w:val="24"/>
              </w:rPr>
            </w:pPr>
            <w:r>
              <w:rPr>
                <w:rFonts w:ascii="Times New Roman" w:eastAsia="Arial Unicode MS" w:hAnsi="Times New Roman" w:cs="Times New Roman"/>
                <w:sz w:val="24"/>
                <w:szCs w:val="24"/>
                <w:shd w:val="clear" w:color="auto" w:fill="FFFFFF"/>
              </w:rPr>
              <w:t>- сформированность нравственного сознания, этического поведения;</w:t>
            </w:r>
          </w:p>
          <w:p w14:paraId="5C84E6CD"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способность оценивать ситуацию и принимать осознанные решения, ориентируясь на морально-нравственные нормы и ценности;</w:t>
            </w:r>
          </w:p>
          <w:p w14:paraId="719738CF"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осознание личного вклада в построение устойчивого будущего;</w:t>
            </w:r>
          </w:p>
          <w:p w14:paraId="516B6472"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1FF93E03"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Овладение универсальными регулятивными действиями:</w:t>
            </w:r>
          </w:p>
          <w:p w14:paraId="37CCAF57"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color w:val="808080"/>
                <w:sz w:val="24"/>
                <w:szCs w:val="24"/>
              </w:rPr>
              <w:t>а)</w:t>
            </w:r>
            <w:r>
              <w:rPr>
                <w:rFonts w:ascii="Times New Roman" w:eastAsia="Times New Roman" w:hAnsi="Times New Roman" w:cs="Times New Roman"/>
                <w:b/>
                <w:bCs/>
                <w:sz w:val="24"/>
                <w:szCs w:val="24"/>
              </w:rPr>
              <w:t> самоорганизация:</w:t>
            </w:r>
          </w:p>
          <w:p w14:paraId="426F6390"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64B65AD"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p>
          <w:p w14:paraId="558879EF"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давать оценку новым ситуациям;</w:t>
            </w:r>
          </w:p>
          <w:p w14:paraId="6FBAA8BA"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6E7DEC7"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color w:val="808080"/>
                <w:sz w:val="24"/>
                <w:szCs w:val="24"/>
              </w:rPr>
              <w:t>б)</w:t>
            </w:r>
            <w:r>
              <w:rPr>
                <w:rFonts w:ascii="Times New Roman" w:eastAsia="Times New Roman" w:hAnsi="Times New Roman" w:cs="Times New Roman"/>
                <w:b/>
                <w:bCs/>
                <w:sz w:val="24"/>
                <w:szCs w:val="24"/>
              </w:rPr>
              <w:t> самоконтроль:</w:t>
            </w:r>
          </w:p>
          <w:p w14:paraId="685A7832"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использовать приемы рефлексии для оценки ситуации, выбора </w:t>
            </w:r>
            <w:r>
              <w:rPr>
                <w:rFonts w:ascii="Times New Roman" w:eastAsia="Times New Roman" w:hAnsi="Times New Roman" w:cs="Times New Roman"/>
                <w:sz w:val="24"/>
                <w:szCs w:val="24"/>
              </w:rPr>
              <w:lastRenderedPageBreak/>
              <w:t>верного решения;</w:t>
            </w:r>
          </w:p>
          <w:p w14:paraId="71C1F253" w14:textId="77777777" w:rsidR="00E96E33" w:rsidRDefault="00AD4C33">
            <w:pPr>
              <w:widowControl/>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уметь оценивать риски и своевременно принимать решения по их снижению;</w:t>
            </w:r>
          </w:p>
          <w:p w14:paraId="387A4407"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color w:val="808080"/>
                <w:sz w:val="24"/>
                <w:szCs w:val="24"/>
              </w:rPr>
              <w:t>в)</w:t>
            </w:r>
            <w:r>
              <w:rPr>
                <w:rFonts w:ascii="Times New Roman" w:eastAsia="Times New Roman" w:hAnsi="Times New Roman" w:cs="Times New Roman"/>
                <w:sz w:val="24"/>
                <w:szCs w:val="24"/>
              </w:rPr>
              <w:t> </w:t>
            </w:r>
            <w:r>
              <w:rPr>
                <w:rFonts w:ascii="Times New Roman" w:eastAsia="Times New Roman" w:hAnsi="Times New Roman" w:cs="Times New Roman"/>
                <w:b/>
                <w:bCs/>
                <w:sz w:val="24"/>
                <w:szCs w:val="24"/>
              </w:rPr>
              <w:t>эмоциональный интеллект, предполагающий сформированность:</w:t>
            </w:r>
          </w:p>
          <w:p w14:paraId="45908D58"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58B49C6" w14:textId="77777777" w:rsidR="00E96E33" w:rsidRDefault="00AD4C33">
            <w:pPr>
              <w:widowControl/>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B9A24D8" w14:textId="77777777" w:rsidR="00E96E33" w:rsidRDefault="00AD4C33">
            <w:pPr>
              <w:pStyle w:val="afb"/>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Times New Roman" w:hAnsi="Times New Roman"/>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499" w:type="dxa"/>
            <w:noWrap/>
          </w:tcPr>
          <w:p w14:paraId="43844C3C"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tc>
      </w:tr>
      <w:tr w:rsidR="00E96E33" w14:paraId="57A3EB8A"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10B56004" w14:textId="2261B8F4" w:rsidR="00E96E33" w:rsidRPr="00E5719F" w:rsidRDefault="00E5719F">
            <w:pPr>
              <w:pStyle w:val="afb"/>
              <w:spacing w:before="0" w:beforeAutospacing="0" w:after="0" w:afterAutospacing="0" w:line="240" w:lineRule="auto"/>
              <w:rPr>
                <w:rFonts w:ascii="Times New Roman" w:eastAsia="Arial Unicode MS" w:hAnsi="Times New Roman"/>
                <w:b w:val="0"/>
                <w:bCs w:val="0"/>
                <w:szCs w:val="24"/>
              </w:rPr>
            </w:pPr>
            <w:r w:rsidRPr="00E5719F">
              <w:rPr>
                <w:rFonts w:ascii="Times New Roman" w:hAnsi="Times New Roman"/>
                <w:b w:val="0"/>
                <w:bCs w:val="0"/>
              </w:rPr>
              <w:lastRenderedPageBreak/>
              <w:t>ОК 04. Работать в коллективе и команде, эффективно взаимодействовать с коллегами, руководством, клиентами.</w:t>
            </w:r>
          </w:p>
        </w:tc>
        <w:tc>
          <w:tcPr>
            <w:tcW w:w="6691" w:type="dxa"/>
            <w:noWrap/>
          </w:tcPr>
          <w:p w14:paraId="193120F1"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готовность и способность к образованию и саморазвитию, самостоятельности и самоопределению;</w:t>
            </w:r>
          </w:p>
          <w:p w14:paraId="0CC98CD4" w14:textId="77777777" w:rsidR="00E96E33" w:rsidRDefault="00AD4C33">
            <w:pPr>
              <w:pStyle w:val="dt-p"/>
              <w:shd w:val="clear" w:color="auto" w:fill="FFFFFF"/>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-овладение навыками учебно-исследовательской, проектной и социальной деятельности;</w:t>
            </w:r>
          </w:p>
          <w:p w14:paraId="2B2C5B3D"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Овладение универсальными коммуникативными действиями:</w:t>
            </w:r>
          </w:p>
          <w:p w14:paraId="5FB4EBCE"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rPr>
            </w:pPr>
            <w:r>
              <w:rPr>
                <w:rFonts w:ascii="Times New Roman" w:eastAsia="Times New Roman" w:hAnsi="Times New Roman" w:cs="Times New Roman"/>
                <w:color w:val="808080"/>
                <w:sz w:val="24"/>
                <w:szCs w:val="24"/>
              </w:rPr>
              <w:t>б</w:t>
            </w:r>
            <w:r>
              <w:rPr>
                <w:rFonts w:ascii="Times New Roman" w:eastAsia="Times New Roman" w:hAnsi="Times New Roman" w:cs="Times New Roman"/>
                <w:b/>
                <w:color w:val="808080"/>
                <w:sz w:val="24"/>
                <w:szCs w:val="24"/>
              </w:rPr>
              <w:t>)</w:t>
            </w:r>
            <w:r>
              <w:rPr>
                <w:rFonts w:ascii="Times New Roman" w:eastAsia="Times New Roman" w:hAnsi="Times New Roman" w:cs="Times New Roman"/>
                <w:b/>
                <w:sz w:val="24"/>
                <w:szCs w:val="24"/>
              </w:rPr>
              <w:t> </w:t>
            </w:r>
            <w:r>
              <w:rPr>
                <w:rFonts w:ascii="Times New Roman" w:eastAsia="Times New Roman" w:hAnsi="Times New Roman" w:cs="Times New Roman"/>
                <w:b/>
                <w:bCs/>
                <w:sz w:val="24"/>
                <w:szCs w:val="24"/>
              </w:rPr>
              <w:t>совместная деятельность</w:t>
            </w:r>
            <w:r>
              <w:rPr>
                <w:rFonts w:ascii="Times New Roman" w:eastAsia="Times New Roman" w:hAnsi="Times New Roman" w:cs="Times New Roman"/>
                <w:b/>
                <w:sz w:val="24"/>
                <w:szCs w:val="24"/>
              </w:rPr>
              <w:t>:</w:t>
            </w:r>
          </w:p>
          <w:p w14:paraId="3AC723F7"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понимать и использовать преимущества командной и индивидуальной работы;</w:t>
            </w:r>
          </w:p>
          <w:p w14:paraId="04BB8450"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8CFB2C7"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430A3B3C"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7A8F3673"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Овладение универсальными регулятивными действиями:</w:t>
            </w:r>
          </w:p>
          <w:p w14:paraId="6328C8D2"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color w:val="808080"/>
                <w:sz w:val="24"/>
                <w:szCs w:val="24"/>
              </w:rPr>
              <w:t>г</w:t>
            </w:r>
            <w:r>
              <w:rPr>
                <w:rFonts w:ascii="Times New Roman" w:eastAsia="Times New Roman" w:hAnsi="Times New Roman" w:cs="Times New Roman"/>
                <w:b/>
                <w:bCs/>
                <w:color w:val="808080"/>
                <w:sz w:val="24"/>
                <w:szCs w:val="24"/>
              </w:rPr>
              <w:t>)</w:t>
            </w:r>
            <w:r>
              <w:rPr>
                <w:rFonts w:ascii="Times New Roman" w:eastAsia="Times New Roman" w:hAnsi="Times New Roman" w:cs="Times New Roman"/>
                <w:b/>
                <w:bCs/>
                <w:sz w:val="24"/>
                <w:szCs w:val="24"/>
              </w:rPr>
              <w:t> принятие себя и других людей:</w:t>
            </w:r>
          </w:p>
          <w:p w14:paraId="2EAD019F"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принимать мотивы и аргументы других людей при анализе результатов деятельности;</w:t>
            </w:r>
          </w:p>
          <w:p w14:paraId="3E2408BA"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признавать свое право и право других людей на ошибки;</w:t>
            </w:r>
          </w:p>
          <w:p w14:paraId="076FAADB" w14:textId="77777777" w:rsidR="00E96E33" w:rsidRDefault="00AD4C33">
            <w:pPr>
              <w:pStyle w:val="afb"/>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Times New Roman" w:hAnsi="Times New Roman"/>
                <w:szCs w:val="24"/>
              </w:rPr>
              <w:t>- развивать способность понимать мир с позиции другого человека</w:t>
            </w:r>
          </w:p>
        </w:tc>
        <w:tc>
          <w:tcPr>
            <w:tcW w:w="5499" w:type="dxa"/>
            <w:noWrap/>
          </w:tcPr>
          <w:p w14:paraId="61FA3A85"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highlight w:val="green"/>
              </w:rPr>
            </w:pPr>
            <w:r>
              <w:rPr>
                <w:rFonts w:ascii="Times New Roman" w:eastAsia="Arial Unicode MS" w:hAnsi="Times New Roman" w:cs="Times New Roman"/>
                <w:sz w:val="24"/>
                <w:szCs w:val="24"/>
              </w:rPr>
              <w:lastRenderedPageBreak/>
              <w:t>- овладеть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E96E33" w14:paraId="498121B9"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468FE433" w14:textId="12683F68" w:rsidR="00E96E33" w:rsidRDefault="00AD4C33">
            <w:pPr>
              <w:pStyle w:val="afb"/>
              <w:spacing w:before="0" w:beforeAutospacing="0" w:after="0" w:afterAutospacing="0" w:line="240" w:lineRule="auto"/>
              <w:rPr>
                <w:rFonts w:ascii="Times New Roman" w:eastAsia="Arial Unicode MS" w:hAnsi="Times New Roman"/>
                <w:szCs w:val="24"/>
              </w:rPr>
            </w:pPr>
            <w:r>
              <w:rPr>
                <w:rFonts w:ascii="Times New Roman" w:eastAsia="Arial Unicode MS" w:hAnsi="Times New Roman"/>
                <w:b w:val="0"/>
                <w:szCs w:val="24"/>
              </w:rPr>
              <w:lastRenderedPageBreak/>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6691" w:type="dxa"/>
            <w:noWrap/>
          </w:tcPr>
          <w:p w14:paraId="193254EB"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Fonts w:ascii="Times New Roman" w:eastAsia="Arial Unicode MS" w:hAnsi="Times New Roman" w:cs="Times New Roman"/>
                <w:b/>
                <w:bCs/>
                <w:sz w:val="24"/>
                <w:szCs w:val="24"/>
                <w:shd w:val="clear" w:color="auto" w:fill="FFFFFF"/>
              </w:rPr>
              <w:t>В области эстетического воспитания:</w:t>
            </w:r>
          </w:p>
          <w:p w14:paraId="3AF06D6D"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rPr>
            </w:pPr>
            <w:r>
              <w:rPr>
                <w:rFonts w:ascii="Times New Roman" w:eastAsia="Arial Unicode MS" w:hAnsi="Times New Roman" w:cs="Times New Roman"/>
                <w:sz w:val="24"/>
                <w:szCs w:val="24"/>
                <w:shd w:val="clear" w:color="auto" w:fill="FFFFFF"/>
              </w:rPr>
              <w:t>- эстетическое отношение к миру, включая эстетику научного творчества, присущего физической науке;</w:t>
            </w:r>
          </w:p>
          <w:p w14:paraId="34A2AEF6"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01EEE54"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1DA9F9FD"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готовность к самовыражению в разных видах искусства, стремление проявлять качества творческой личности;</w:t>
            </w:r>
          </w:p>
          <w:p w14:paraId="1CE820D9"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Овладение универсальными коммуникативными действиями:</w:t>
            </w:r>
          </w:p>
          <w:p w14:paraId="1040F8AE"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color w:val="808080"/>
                <w:sz w:val="24"/>
                <w:szCs w:val="24"/>
              </w:rPr>
              <w:t>а)</w:t>
            </w:r>
            <w:r>
              <w:rPr>
                <w:rFonts w:ascii="Times New Roman" w:eastAsia="Times New Roman" w:hAnsi="Times New Roman" w:cs="Times New Roman"/>
                <w:b/>
                <w:bCs/>
                <w:sz w:val="24"/>
                <w:szCs w:val="24"/>
              </w:rPr>
              <w:t> общение:</w:t>
            </w:r>
          </w:p>
          <w:p w14:paraId="2790E881" w14:textId="77777777" w:rsidR="00E96E33" w:rsidRDefault="00AD4C33">
            <w:pPr>
              <w:shd w:val="clear" w:color="auto" w:fill="FFFFFF"/>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осуществлять коммуникации во всех сферах жизни;</w:t>
            </w:r>
          </w:p>
          <w:p w14:paraId="7D3466AA"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E5384BD" w14:textId="77777777" w:rsidR="00E96E33" w:rsidRDefault="00AD4C33">
            <w:pPr>
              <w:pStyle w:val="afb"/>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Arial Unicode MS" w:hAnsi="Times New Roman"/>
                <w:szCs w:val="24"/>
              </w:rPr>
              <w:t>- развернуто и логично излагать свою точку зрения с использованием языковых средств</w:t>
            </w:r>
          </w:p>
        </w:tc>
        <w:tc>
          <w:tcPr>
            <w:tcW w:w="5499" w:type="dxa"/>
            <w:noWrap/>
          </w:tcPr>
          <w:p w14:paraId="45181F9A"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 уметь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w:t>
            </w:r>
            <w:r>
              <w:rPr>
                <w:rFonts w:ascii="Times New Roman" w:eastAsia="Arial Unicode MS" w:hAnsi="Times New Roman" w:cs="Times New Roman"/>
                <w:sz w:val="24"/>
                <w:szCs w:val="24"/>
              </w:rPr>
              <w:lastRenderedPageBreak/>
              <w:t>радиоактивность</w:t>
            </w:r>
          </w:p>
        </w:tc>
      </w:tr>
      <w:tr w:rsidR="00E96E33" w14:paraId="2ECFFA91"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79F79AAF" w14:textId="078FB00C" w:rsidR="00E96E33" w:rsidRPr="00E5719F" w:rsidRDefault="00E5719F">
            <w:pPr>
              <w:pStyle w:val="afb"/>
              <w:spacing w:before="0" w:beforeAutospacing="0" w:after="0" w:afterAutospacing="0" w:line="240" w:lineRule="auto"/>
              <w:rPr>
                <w:rFonts w:ascii="Times New Roman" w:eastAsia="Arial Unicode MS" w:hAnsi="Times New Roman"/>
                <w:b w:val="0"/>
                <w:bCs w:val="0"/>
                <w:szCs w:val="24"/>
              </w:rPr>
            </w:pPr>
            <w:r w:rsidRPr="00E5719F">
              <w:rPr>
                <w:rFonts w:ascii="Times New Roman" w:hAnsi="Times New Roman"/>
                <w:b w:val="0"/>
                <w:bCs w:val="0"/>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6691" w:type="dxa"/>
            <w:noWrap/>
          </w:tcPr>
          <w:p w14:paraId="2AF61BAB"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iCs/>
                <w:sz w:val="24"/>
                <w:szCs w:val="24"/>
              </w:rPr>
            </w:pPr>
            <w:r>
              <w:rPr>
                <w:rFonts w:ascii="Times New Roman" w:eastAsia="Arial Unicode MS" w:hAnsi="Times New Roman" w:cs="Times New Roman"/>
                <w:sz w:val="24"/>
                <w:szCs w:val="24"/>
                <w:shd w:val="clear" w:color="auto" w:fill="FFFFFF"/>
              </w:rPr>
              <w:t>- осознание обучающимися российской гражданской идентичности;</w:t>
            </w:r>
          </w:p>
          <w:p w14:paraId="3E903EC5"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3EC4E8A1"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Fonts w:ascii="Times New Roman" w:eastAsia="Arial Unicode MS" w:hAnsi="Times New Roman" w:cs="Times New Roman"/>
                <w:b/>
                <w:bCs/>
                <w:sz w:val="24"/>
                <w:szCs w:val="24"/>
                <w:shd w:val="clear" w:color="auto" w:fill="FFFFFF"/>
              </w:rPr>
              <w:t>В части гражданского воспитания:</w:t>
            </w:r>
          </w:p>
          <w:p w14:paraId="231D32E5"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осознание своих конституционных прав и обязанностей, уважение закона и правопорядка;</w:t>
            </w:r>
          </w:p>
          <w:p w14:paraId="32363CD4"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принятие традиционных национальных, общечеловеческих гуманистических и демократических ценностей;</w:t>
            </w:r>
          </w:p>
          <w:p w14:paraId="65C86F59"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55649D78"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FF9F344" w14:textId="77777777" w:rsidR="00E96E33" w:rsidRDefault="00AD4C33">
            <w:pPr>
              <w:tabs>
                <w:tab w:val="left" w:pos="419"/>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умение взаимодействовать с социальными институтами в соответствии с их функциями и назначением;</w:t>
            </w:r>
          </w:p>
          <w:p w14:paraId="02F6360C"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готовность к гуманитарной и волонтерской деятельности;</w:t>
            </w:r>
          </w:p>
          <w:p w14:paraId="3A8422A2"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Cs/>
                <w:sz w:val="24"/>
                <w:szCs w:val="24"/>
                <w:shd w:val="clear" w:color="auto" w:fill="FFFFFF"/>
              </w:rPr>
            </w:pPr>
            <w:r>
              <w:rPr>
                <w:rFonts w:ascii="Times New Roman" w:eastAsia="Arial Unicode MS" w:hAnsi="Times New Roman" w:cs="Times New Roman"/>
                <w:bCs/>
                <w:sz w:val="24"/>
                <w:szCs w:val="24"/>
                <w:shd w:val="clear" w:color="auto" w:fill="FFFFFF"/>
              </w:rPr>
              <w:t>патриотического воспитания:</w:t>
            </w:r>
          </w:p>
          <w:p w14:paraId="7A316423"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rPr>
            </w:pPr>
            <w:r>
              <w:rPr>
                <w:rFonts w:ascii="Times New Roman" w:eastAsia="Arial Unicode MS" w:hAnsi="Times New Roman" w:cs="Times New Roman"/>
                <w:sz w:val="24"/>
                <w:szCs w:val="24"/>
                <w:shd w:val="clear" w:color="auto" w:fill="FFFFFF"/>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3DB87E7"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xml:space="preserve">- ценностное отношение к государственным символам, историческому и природному наследию, памятникам, </w:t>
            </w:r>
            <w:r>
              <w:rPr>
                <w:rFonts w:ascii="Times New Roman" w:eastAsia="Arial Unicode MS" w:hAnsi="Times New Roman" w:cs="Times New Roman"/>
                <w:sz w:val="24"/>
                <w:szCs w:val="24"/>
                <w:shd w:val="clear" w:color="auto" w:fill="FFFFFF"/>
              </w:rPr>
              <w:lastRenderedPageBreak/>
              <w:t>традициям народов России, достижениям России в науке, искусстве, спорте, технологиях и труде;</w:t>
            </w:r>
          </w:p>
          <w:p w14:paraId="27F9860E"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shd w:val="clear" w:color="auto" w:fill="FFFFFF"/>
              </w:rPr>
            </w:pPr>
            <w:r>
              <w:rPr>
                <w:rFonts w:ascii="Times New Roman" w:eastAsia="Arial Unicode MS" w:hAnsi="Times New Roman" w:cs="Times New Roman"/>
                <w:sz w:val="24"/>
                <w:szCs w:val="24"/>
                <w:shd w:val="clear" w:color="auto" w:fill="FFFFFF"/>
              </w:rPr>
              <w:t>- идейная убежденность, готовность к служению и защите Отечества, ответственность за его судьбу;</w:t>
            </w:r>
          </w:p>
          <w:p w14:paraId="2A989876"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p>
          <w:p w14:paraId="3B1DA462" w14:textId="77777777" w:rsidR="00E96E33" w:rsidRDefault="00AD4C33">
            <w:pPr>
              <w:pStyle w:val="dt-p"/>
              <w:shd w:val="clear" w:color="auto" w:fill="FFFFFF"/>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color w:val="000000"/>
              </w:rPr>
            </w:pPr>
            <w:r>
              <w:rPr>
                <w:color w:val="00000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B38224F" w14:textId="77777777" w:rsidR="00E96E33" w:rsidRDefault="00AD4C33">
            <w:pPr>
              <w:pStyle w:val="afb"/>
              <w:spacing w:before="0" w:beforeAutospacing="0" w:after="0" w:afterAutospacing="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b/>
                <w:szCs w:val="24"/>
              </w:rPr>
            </w:pPr>
            <w:r>
              <w:rPr>
                <w:rFonts w:ascii="Times New Roman" w:eastAsia="Arial Unicode MS" w:hAnsi="Times New Roman"/>
                <w:szCs w:val="24"/>
              </w:rPr>
              <w:t>- овладение навыками учебно-исследовательской, проектной и социальной деятельности</w:t>
            </w:r>
          </w:p>
        </w:tc>
        <w:tc>
          <w:tcPr>
            <w:tcW w:w="5499" w:type="dxa"/>
            <w:shd w:val="clear" w:color="auto" w:fill="auto"/>
            <w:noWrap/>
          </w:tcPr>
          <w:p w14:paraId="33892151"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lastRenderedPageBreak/>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96E33" w14:paraId="1D5D650C" w14:textId="77777777" w:rsidTr="00F85A35">
        <w:tc>
          <w:tcPr>
            <w:cnfStyle w:val="001000000000" w:firstRow="0" w:lastRow="0" w:firstColumn="1" w:lastColumn="0" w:oddVBand="0" w:evenVBand="0" w:oddHBand="0" w:evenHBand="0" w:firstRowFirstColumn="0" w:firstRowLastColumn="0" w:lastRowFirstColumn="0" w:lastRowLastColumn="0"/>
            <w:tcW w:w="2660" w:type="dxa"/>
            <w:noWrap/>
          </w:tcPr>
          <w:p w14:paraId="7BCC53DB" w14:textId="64ADB49E" w:rsidR="00E96E33" w:rsidRPr="00E5719F" w:rsidRDefault="00E5719F">
            <w:pPr>
              <w:pStyle w:val="afb"/>
              <w:spacing w:before="0" w:beforeAutospacing="0" w:after="0" w:afterAutospacing="0" w:line="240" w:lineRule="auto"/>
              <w:jc w:val="both"/>
              <w:rPr>
                <w:rFonts w:ascii="Times New Roman" w:eastAsia="Arial Unicode MS" w:hAnsi="Times New Roman"/>
                <w:b w:val="0"/>
                <w:bCs w:val="0"/>
                <w:szCs w:val="24"/>
              </w:rPr>
            </w:pPr>
            <w:r w:rsidRPr="00E5719F">
              <w:rPr>
                <w:rFonts w:ascii="Times New Roman" w:hAnsi="Times New Roman"/>
                <w:b w:val="0"/>
                <w:bCs w:val="0"/>
              </w:rPr>
              <w:lastRenderedPageBreak/>
              <w:t>ОК 07. Содействовать сохранению окружающей среды, ресурсосбережению, эффективно действовать в чрезвычайных ситуациях.</w:t>
            </w:r>
          </w:p>
        </w:tc>
        <w:tc>
          <w:tcPr>
            <w:tcW w:w="6691" w:type="dxa"/>
            <w:noWrap/>
          </w:tcPr>
          <w:p w14:paraId="68B9E7D3"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Cs/>
                <w:sz w:val="24"/>
                <w:szCs w:val="24"/>
                <w:shd w:val="clear" w:color="auto" w:fill="FFFFFF"/>
              </w:rPr>
            </w:pPr>
            <w:r>
              <w:rPr>
                <w:rFonts w:ascii="Times New Roman" w:eastAsia="Arial Unicode MS" w:hAnsi="Times New Roman" w:cs="Times New Roman"/>
                <w:b/>
                <w:bCs/>
                <w:sz w:val="24"/>
                <w:szCs w:val="24"/>
                <w:shd w:val="clear" w:color="auto" w:fill="FFFFFF"/>
              </w:rPr>
              <w:t>В области экологического воспитания</w:t>
            </w:r>
            <w:r>
              <w:rPr>
                <w:rFonts w:ascii="Times New Roman" w:eastAsia="Arial Unicode MS" w:hAnsi="Times New Roman" w:cs="Times New Roman"/>
                <w:bCs/>
                <w:sz w:val="24"/>
                <w:szCs w:val="24"/>
                <w:shd w:val="clear" w:color="auto" w:fill="FFFFFF"/>
              </w:rPr>
              <w:t>:</w:t>
            </w:r>
          </w:p>
          <w:p w14:paraId="3EFF7FD1"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Cs/>
                <w:sz w:val="24"/>
                <w:szCs w:val="24"/>
                <w:shd w:val="clear" w:color="auto" w:fill="FFFFFF"/>
              </w:rPr>
            </w:pPr>
            <w:r>
              <w:rPr>
                <w:rFonts w:ascii="Times New Roman" w:eastAsia="Arial Unicode MS" w:hAnsi="Times New Roman" w:cs="Times New Roman"/>
                <w:sz w:val="24"/>
                <w:szCs w:val="24"/>
                <w:shd w:val="clear" w:color="auto" w:fill="FFFFFF"/>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AD7398F"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b/>
                <w:bCs/>
                <w:sz w:val="24"/>
                <w:szCs w:val="24"/>
              </w:rPr>
            </w:pPr>
            <w:r>
              <w:rPr>
                <w:rFonts w:ascii="Times New Roman" w:eastAsia="Arial Unicode MS" w:hAnsi="Times New Roman" w:cs="Times New Roman"/>
                <w:sz w:val="24"/>
                <w:szCs w:val="24"/>
                <w:shd w:val="clear" w:color="auto" w:fill="FFFFFF"/>
              </w:rPr>
              <w:t>- планирование и осуществление действий в окружающей среде на основе знания целей устойчивого развития человечества;</w:t>
            </w:r>
          </w:p>
          <w:p w14:paraId="5DC80B79"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активное неприятие действий, приносящих вред окружающей среде;</w:t>
            </w:r>
          </w:p>
          <w:p w14:paraId="5E6D09C8"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shd w:val="clear" w:color="auto" w:fill="FFFFFF"/>
              </w:rPr>
              <w:t>- умение прогнозировать неблагоприятные экологические последствия предпринимаемых действий, предотвращать их;</w:t>
            </w:r>
          </w:p>
          <w:p w14:paraId="181D1BEB"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shd w:val="clear" w:color="auto" w:fill="FFFFFF"/>
              </w:rPr>
            </w:pPr>
            <w:r>
              <w:rPr>
                <w:rFonts w:ascii="Times New Roman" w:eastAsia="Arial Unicode MS" w:hAnsi="Times New Roman" w:cs="Times New Roman"/>
                <w:sz w:val="24"/>
                <w:szCs w:val="24"/>
                <w:shd w:val="clear" w:color="auto" w:fill="FFFFFF"/>
              </w:rPr>
              <w:t>- расширение опыта деятельности экологической направленности на основе знаний по физике</w:t>
            </w:r>
          </w:p>
        </w:tc>
        <w:tc>
          <w:tcPr>
            <w:tcW w:w="5499" w:type="dxa"/>
            <w:noWrap/>
          </w:tcPr>
          <w:p w14:paraId="2FC4CD2E"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r>
              <w:rPr>
                <w:rFonts w:ascii="Times New Roman" w:eastAsia="Arial Unicode MS" w:hAnsi="Times New Roman" w:cs="Times New Roman"/>
                <w:sz w:val="24"/>
                <w:szCs w:val="24"/>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p w14:paraId="2C002A24" w14:textId="77777777" w:rsidR="00E96E33" w:rsidRDefault="00E96E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sz w:val="24"/>
                <w:szCs w:val="24"/>
              </w:rPr>
            </w:pPr>
          </w:p>
        </w:tc>
      </w:tr>
      <w:tr w:rsidR="00E96E33" w14:paraId="66A6359B" w14:textId="77777777" w:rsidTr="00F85A35">
        <w:trPr>
          <w:trHeight w:val="2160"/>
        </w:trPr>
        <w:tc>
          <w:tcPr>
            <w:cnfStyle w:val="001000000000" w:firstRow="0" w:lastRow="0" w:firstColumn="1" w:lastColumn="0" w:oddVBand="0" w:evenVBand="0" w:oddHBand="0" w:evenHBand="0" w:firstRowFirstColumn="0" w:firstRowLastColumn="0" w:lastRowFirstColumn="0" w:lastRowLastColumn="0"/>
            <w:tcW w:w="2660" w:type="dxa"/>
            <w:noWrap/>
          </w:tcPr>
          <w:p w14:paraId="22FA3927" w14:textId="154F8014" w:rsidR="00E96E33" w:rsidRPr="00E5719F" w:rsidRDefault="00E5719F">
            <w:pPr>
              <w:spacing w:after="0" w:line="240" w:lineRule="auto"/>
              <w:rPr>
                <w:rFonts w:ascii="Times New Roman" w:hAnsi="Times New Roman" w:cs="Times New Roman"/>
                <w:b w:val="0"/>
                <w:bCs w:val="0"/>
                <w:sz w:val="24"/>
                <w:szCs w:val="24"/>
              </w:rPr>
            </w:pPr>
            <w:r w:rsidRPr="00E5719F">
              <w:rPr>
                <w:rFonts w:ascii="Times New Roman" w:hAnsi="Times New Roman" w:cs="Times New Roman"/>
                <w:b w:val="0"/>
                <w:bCs w:val="0"/>
                <w:sz w:val="24"/>
                <w:szCs w:val="24"/>
              </w:rPr>
              <w:lastRenderedPageBreak/>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c>
          <w:tcPr>
            <w:tcW w:w="6691" w:type="dxa"/>
            <w:noWrap/>
          </w:tcPr>
          <w:p w14:paraId="746F650E"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Сформированность собственной позиции по отношению к физической информации, получаемой из разных источников;</w:t>
            </w:r>
          </w:p>
          <w:p w14:paraId="7084CCC2" w14:textId="77777777" w:rsidR="00E96E33" w:rsidRDefault="00AD4C33">
            <w:pPr>
              <w:pStyle w:val="s1"/>
              <w:shd w:val="clear" w:color="auto" w:fill="FFFFFF"/>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 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14:paraId="31B0264A" w14:textId="77777777" w:rsidR="00E96E33" w:rsidRDefault="00E96E33">
            <w:pPr>
              <w:pStyle w:val="Table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5499" w:type="dxa"/>
            <w:noWrap/>
          </w:tcPr>
          <w:p w14:paraId="4DB9A971" w14:textId="77777777" w:rsidR="00E96E33" w:rsidRDefault="00AD4C33">
            <w:pPr>
              <w:pStyle w:val="s1"/>
              <w:shd w:val="clear" w:color="auto" w:fill="FFFFFF"/>
              <w:spacing w:before="0" w:beforeAutospacing="0" w:after="300" w:afterAutospacing="0"/>
              <w:cnfStyle w:val="000000000000" w:firstRow="0" w:lastRow="0" w:firstColumn="0" w:lastColumn="0" w:oddVBand="0" w:evenVBand="0" w:oddHBand="0" w:evenHBand="0" w:firstRowFirstColumn="0" w:firstRowLastColumn="0" w:lastRowFirstColumn="0" w:lastRowLastColumn="0"/>
            </w:pPr>
            <w: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 сформированность умения решать физические задачи.</w:t>
            </w:r>
          </w:p>
        </w:tc>
      </w:tr>
      <w:tr w:rsidR="00E96E33" w14:paraId="1FF4CDE1" w14:textId="77777777" w:rsidTr="00F85A35">
        <w:trPr>
          <w:trHeight w:val="841"/>
        </w:trPr>
        <w:tc>
          <w:tcPr>
            <w:cnfStyle w:val="001000000000" w:firstRow="0" w:lastRow="0" w:firstColumn="1" w:lastColumn="0" w:oddVBand="0" w:evenVBand="0" w:oddHBand="0" w:evenHBand="0" w:firstRowFirstColumn="0" w:firstRowLastColumn="0" w:lastRowFirstColumn="0" w:lastRowLastColumn="0"/>
            <w:tcW w:w="2660" w:type="dxa"/>
            <w:noWrap/>
          </w:tcPr>
          <w:p w14:paraId="2155E102" w14:textId="77777777" w:rsidR="00E5719F" w:rsidRPr="00E5719F" w:rsidRDefault="00E5719F" w:rsidP="00E5719F">
            <w:pPr>
              <w:widowControl/>
              <w:spacing w:after="0" w:line="240" w:lineRule="auto"/>
              <w:rPr>
                <w:rFonts w:ascii="Times New Roman" w:eastAsia="Times New Roman" w:hAnsi="Times New Roman" w:cs="Times New Roman"/>
                <w:b w:val="0"/>
                <w:bCs w:val="0"/>
                <w:sz w:val="24"/>
                <w:szCs w:val="24"/>
                <w:lang w:eastAsia="ru-RU"/>
              </w:rPr>
            </w:pPr>
            <w:r w:rsidRPr="00E5719F">
              <w:rPr>
                <w:rFonts w:ascii="Times New Roman" w:eastAsia="Times New Roman" w:hAnsi="Times New Roman" w:cs="Times New Roman"/>
                <w:b w:val="0"/>
                <w:bCs w:val="0"/>
                <w:sz w:val="24"/>
                <w:szCs w:val="24"/>
                <w:lang w:eastAsia="ru-RU"/>
              </w:rPr>
              <w:t>ПК 3.3. Осуществлять измерение параметров побочных электромагнитных излучений и наводок, создаваемых техническими средствами обработки информации ограниченного доступа.</w:t>
            </w:r>
          </w:p>
          <w:p w14:paraId="01E685F1" w14:textId="13C4E605" w:rsidR="00E96E33" w:rsidRPr="00E5719F" w:rsidRDefault="00E5719F" w:rsidP="00E5719F">
            <w:pPr>
              <w:widowControl/>
              <w:spacing w:after="0" w:line="240" w:lineRule="auto"/>
              <w:rPr>
                <w:rFonts w:ascii="Times New Roman" w:eastAsia="Times New Roman" w:hAnsi="Times New Roman" w:cs="Times New Roman"/>
                <w:b w:val="0"/>
                <w:bCs w:val="0"/>
                <w:sz w:val="24"/>
                <w:szCs w:val="24"/>
                <w:lang w:eastAsia="ru-RU"/>
              </w:rPr>
            </w:pPr>
            <w:r w:rsidRPr="00E5719F">
              <w:rPr>
                <w:rFonts w:ascii="Times New Roman" w:eastAsia="Times New Roman" w:hAnsi="Times New Roman" w:cs="Times New Roman"/>
                <w:b w:val="0"/>
                <w:bCs w:val="0"/>
                <w:sz w:val="24"/>
                <w:szCs w:val="24"/>
                <w:lang w:eastAsia="ru-RU"/>
              </w:rPr>
              <w:t>ПК 3.4. Осуществлять измерение параметров фоновых шумов, а также физических полей, создаваемых техническими средствами защиты информации.</w:t>
            </w:r>
          </w:p>
        </w:tc>
        <w:tc>
          <w:tcPr>
            <w:tcW w:w="6691" w:type="dxa"/>
            <w:noWrap/>
          </w:tcPr>
          <w:p w14:paraId="03AD28D9" w14:textId="77777777" w:rsidR="00E96E33" w:rsidRDefault="00AD4C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Сформированность собственной позиции по отношению к физической информации, получаемой из разных источников;</w:t>
            </w:r>
          </w:p>
          <w:p w14:paraId="2504CC73" w14:textId="77777777" w:rsidR="00E96E33" w:rsidRDefault="00E96E33">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4242A6A" w14:textId="77777777" w:rsidR="00E96E33" w:rsidRDefault="00AD4C33">
            <w:pPr>
              <w:pStyle w:val="s1"/>
              <w:shd w:val="clear" w:color="auto" w:fill="FFFFFF"/>
              <w:spacing w:before="0" w:beforeAutospacing="0" w:after="0" w:afterAutospacing="0"/>
              <w:cnfStyle w:val="000000000000" w:firstRow="0" w:lastRow="0" w:firstColumn="0" w:lastColumn="0" w:oddVBand="0" w:evenVBand="0" w:oddHBand="0" w:evenHBand="0" w:firstRowFirstColumn="0" w:firstRowLastColumn="0" w:lastRowFirstColumn="0" w:lastRowLastColumn="0"/>
            </w:pPr>
            <w:r>
              <w:t>- 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14:paraId="3A7BFC83" w14:textId="77777777" w:rsidR="00E96E33" w:rsidRDefault="00E96E33">
            <w:pPr>
              <w:pStyle w:val="s1"/>
              <w:shd w:val="clear" w:color="auto" w:fill="FFFFFF"/>
              <w:spacing w:before="0" w:beforeAutospacing="0" w:after="0" w:afterAutospacing="0"/>
              <w:cnfStyle w:val="000000000000" w:firstRow="0" w:lastRow="0" w:firstColumn="0" w:lastColumn="0" w:oddVBand="0" w:evenVBand="0" w:oddHBand="0" w:evenHBand="0" w:firstRowFirstColumn="0" w:firstRowLastColumn="0" w:lastRowFirstColumn="0" w:lastRowLastColumn="0"/>
            </w:pPr>
          </w:p>
          <w:p w14:paraId="41930136" w14:textId="77777777" w:rsidR="00E96E33" w:rsidRDefault="00AD4C33">
            <w:pPr>
              <w:pStyle w:val="s1"/>
              <w:shd w:val="clear" w:color="auto" w:fill="FFFFFF"/>
              <w:spacing w:before="0" w:beforeAutospacing="0" w:after="300" w:afterAutospacing="0"/>
              <w:cnfStyle w:val="000000000000" w:firstRow="0" w:lastRow="0" w:firstColumn="0" w:lastColumn="0" w:oddVBand="0" w:evenVBand="0" w:oddHBand="0" w:evenHBand="0" w:firstRowFirstColumn="0" w:firstRowLastColumn="0" w:lastRowFirstColumn="0" w:lastRowLastColumn="0"/>
            </w:pPr>
            <w:r>
              <w:t>-сформированность умения решать физические задачи; выполнения работ по инвентаризации активов и обязательств организации.</w:t>
            </w:r>
          </w:p>
          <w:p w14:paraId="3FA2435E" w14:textId="77777777" w:rsidR="00E96E33" w:rsidRDefault="00E96E33">
            <w:pPr>
              <w:pStyle w:val="Table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5499" w:type="dxa"/>
            <w:noWrap/>
          </w:tcPr>
          <w:p w14:paraId="4EFF4351" w14:textId="77777777" w:rsidR="00E96E33" w:rsidRDefault="00AD4C33">
            <w:pPr>
              <w:pStyle w:val="s1"/>
              <w:shd w:val="clear" w:color="auto" w:fill="FFFFFF"/>
              <w:spacing w:before="0" w:beforeAutospacing="0" w:after="300" w:afterAutospacing="0"/>
              <w:cnfStyle w:val="000000000000" w:firstRow="0" w:lastRow="0" w:firstColumn="0" w:lastColumn="0" w:oddVBand="0" w:evenVBand="0" w:oddHBand="0" w:evenHBand="0" w:firstRowFirstColumn="0" w:firstRowLastColumn="0" w:lastRowFirstColumn="0" w:lastRowLastColumn="0"/>
            </w:pPr>
            <w:r>
              <w:t xml:space="preserve">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 </w:t>
            </w:r>
          </w:p>
          <w:p w14:paraId="31C64FEC" w14:textId="77777777" w:rsidR="00E96E33" w:rsidRDefault="00AD4C33">
            <w:pPr>
              <w:pStyle w:val="s1"/>
              <w:shd w:val="clear" w:color="auto" w:fill="FFFFFF"/>
              <w:spacing w:before="0" w:beforeAutospacing="0" w:after="300" w:afterAutospacing="0"/>
              <w:cnfStyle w:val="000000000000" w:firstRow="0" w:lastRow="0" w:firstColumn="0" w:lastColumn="0" w:oddVBand="0" w:evenVBand="0" w:oddHBand="0" w:evenHBand="0" w:firstRowFirstColumn="0" w:firstRowLastColumn="0" w:lastRowFirstColumn="0" w:lastRowLastColumn="0"/>
            </w:pPr>
            <w:r>
              <w:rPr>
                <w:bCs/>
                <w:color w:val="000000"/>
              </w:rPr>
              <w:t>- п</w:t>
            </w:r>
            <w:r>
              <w:rPr>
                <w:bCs/>
              </w:rPr>
              <w:t>риводить примеры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bl>
    <w:p w14:paraId="31898A6B" w14:textId="77777777" w:rsidR="0021674D" w:rsidRPr="00D41562" w:rsidRDefault="0021674D" w:rsidP="0021674D">
      <w:pPr>
        <w:rPr>
          <w:rFonts w:ascii="Times New Roman" w:hAnsi="Times New Roman" w:cs="Times New Roman"/>
          <w:sz w:val="24"/>
          <w:szCs w:val="24"/>
        </w:rPr>
        <w:sectPr w:rsidR="0021674D" w:rsidRPr="00D41562" w:rsidSect="009273C8">
          <w:footerReference w:type="default" r:id="rId11"/>
          <w:type w:val="nextColumn"/>
          <w:pgSz w:w="16840" w:h="11910" w:orient="landscape"/>
          <w:pgMar w:top="1134" w:right="567" w:bottom="1134" w:left="1701" w:header="0" w:footer="707" w:gutter="0"/>
          <w:cols w:space="720"/>
          <w:docGrid w:linePitch="360"/>
        </w:sectPr>
      </w:pPr>
    </w:p>
    <w:p w14:paraId="25A3D52B" w14:textId="77777777" w:rsidR="00E96E33" w:rsidRDefault="00AD4C33">
      <w:pPr>
        <w:pStyle w:val="110"/>
        <w:numPr>
          <w:ilvl w:val="1"/>
          <w:numId w:val="1"/>
        </w:numPr>
        <w:tabs>
          <w:tab w:val="left" w:pos="2468"/>
        </w:tabs>
        <w:spacing w:before="24"/>
        <w:jc w:val="center"/>
        <w:rPr>
          <w:rFonts w:ascii="Times New Roman" w:hAnsi="Times New Roman" w:cs="Times New Roman"/>
          <w:sz w:val="24"/>
          <w:szCs w:val="24"/>
        </w:rPr>
      </w:pPr>
      <w:bookmarkStart w:id="6" w:name="_bookmark4"/>
      <w:bookmarkStart w:id="7" w:name="2._СТРУКТУРА_И_СОДЕРЖАНИЕ_ДИСЦИПЛИНЫ"/>
      <w:bookmarkEnd w:id="6"/>
      <w:bookmarkEnd w:id="7"/>
      <w:r>
        <w:rPr>
          <w:rFonts w:ascii="Times New Roman" w:hAnsi="Times New Roman" w:cs="Times New Roman"/>
          <w:sz w:val="24"/>
          <w:szCs w:val="24"/>
        </w:rPr>
        <w:lastRenderedPageBreak/>
        <w:t>Структура и содержание</w:t>
      </w:r>
      <w:r>
        <w:rPr>
          <w:rFonts w:ascii="Times New Roman" w:hAnsi="Times New Roman" w:cs="Times New Roman"/>
          <w:spacing w:val="-3"/>
          <w:sz w:val="24"/>
          <w:szCs w:val="24"/>
        </w:rPr>
        <w:t xml:space="preserve"> общеобразовательной </w:t>
      </w:r>
      <w:r>
        <w:rPr>
          <w:rFonts w:ascii="Times New Roman" w:hAnsi="Times New Roman" w:cs="Times New Roman"/>
          <w:sz w:val="24"/>
          <w:szCs w:val="24"/>
        </w:rPr>
        <w:t>дисциплины</w:t>
      </w:r>
    </w:p>
    <w:p w14:paraId="1935AAD0" w14:textId="77777777" w:rsidR="00E96E33" w:rsidRDefault="00E96E33">
      <w:pPr>
        <w:rPr>
          <w:rFonts w:ascii="Times New Roman" w:hAnsi="Times New Roman" w:cs="Times New Roman"/>
          <w:sz w:val="24"/>
          <w:szCs w:val="24"/>
        </w:rPr>
      </w:pPr>
    </w:p>
    <w:p w14:paraId="3AE6BF63" w14:textId="77777777" w:rsidR="00E96E33" w:rsidRDefault="00AD4C33">
      <w:pPr>
        <w:widowControl/>
        <w:rPr>
          <w:rFonts w:ascii="Times New Roman" w:hAnsi="Times New Roman" w:cs="Times New Roman"/>
          <w:b/>
          <w:sz w:val="24"/>
          <w:szCs w:val="24"/>
        </w:rPr>
      </w:pPr>
      <w:r>
        <w:rPr>
          <w:rFonts w:ascii="Times New Roman" w:eastAsia="Times New Roman" w:hAnsi="Times New Roman" w:cs="Times New Roman"/>
          <w:b/>
          <w:sz w:val="24"/>
          <w:szCs w:val="24"/>
          <w:lang w:eastAsia="ru-RU"/>
        </w:rPr>
        <w:t xml:space="preserve">2.1. </w:t>
      </w:r>
      <w:r>
        <w:rPr>
          <w:rFonts w:ascii="Times New Roman" w:hAnsi="Times New Roman" w:cs="Times New Roman"/>
          <w:b/>
          <w:sz w:val="24"/>
          <w:szCs w:val="24"/>
        </w:rPr>
        <w:t>Объем дисциплины и виды учебной работы</w:t>
      </w:r>
    </w:p>
    <w:tbl>
      <w:tblPr>
        <w:tblW w:w="9668" w:type="dxa"/>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233"/>
        <w:gridCol w:w="1435"/>
      </w:tblGrid>
      <w:tr w:rsidR="00E96E33" w14:paraId="157712EB" w14:textId="77777777">
        <w:trPr>
          <w:trHeight w:val="738"/>
        </w:trPr>
        <w:tc>
          <w:tcPr>
            <w:tcW w:w="8233" w:type="dxa"/>
            <w:noWrap/>
          </w:tcPr>
          <w:p w14:paraId="4148F9EE" w14:textId="77777777" w:rsidR="00E96E33" w:rsidRDefault="00AD4C33">
            <w:pPr>
              <w:pStyle w:val="af8"/>
              <w:spacing w:before="4"/>
              <w:ind w:left="2692" w:right="2679" w:firstLine="302"/>
              <w:jc w:val="left"/>
              <w:rPr>
                <w:rFonts w:ascii="Times New Roman" w:hAnsi="Times New Roman" w:cs="Times New Roman"/>
                <w:bCs/>
                <w:sz w:val="24"/>
                <w:szCs w:val="24"/>
              </w:rPr>
            </w:pPr>
            <w:r>
              <w:rPr>
                <w:rFonts w:ascii="Times New Roman" w:hAnsi="Times New Roman" w:cs="Times New Roman"/>
                <w:bCs/>
                <w:sz w:val="24"/>
                <w:szCs w:val="24"/>
              </w:rPr>
              <w:t>Вид учебной работы</w:t>
            </w:r>
          </w:p>
        </w:tc>
        <w:tc>
          <w:tcPr>
            <w:tcW w:w="1435" w:type="dxa"/>
            <w:noWrap/>
          </w:tcPr>
          <w:p w14:paraId="27A8E572" w14:textId="77777777" w:rsidR="00E96E33" w:rsidRDefault="00AD4C33">
            <w:pPr>
              <w:pStyle w:val="af8"/>
              <w:spacing w:before="4"/>
              <w:ind w:left="0" w:right="0"/>
              <w:rPr>
                <w:rFonts w:ascii="Times New Roman" w:hAnsi="Times New Roman" w:cs="Times New Roman"/>
                <w:bCs/>
                <w:sz w:val="24"/>
                <w:szCs w:val="24"/>
              </w:rPr>
            </w:pPr>
            <w:r>
              <w:rPr>
                <w:rFonts w:ascii="Times New Roman" w:hAnsi="Times New Roman" w:cs="Times New Roman"/>
                <w:bCs/>
                <w:sz w:val="24"/>
                <w:szCs w:val="24"/>
              </w:rPr>
              <w:t>Объем в часах</w:t>
            </w:r>
          </w:p>
        </w:tc>
      </w:tr>
      <w:tr w:rsidR="00E96E33" w14:paraId="2936E0C7" w14:textId="77777777">
        <w:trPr>
          <w:trHeight w:val="460"/>
        </w:trPr>
        <w:tc>
          <w:tcPr>
            <w:tcW w:w="8233" w:type="dxa"/>
            <w:noWrap/>
          </w:tcPr>
          <w:p w14:paraId="141D864F" w14:textId="77777777" w:rsidR="00E96E33" w:rsidRDefault="00AD4C33">
            <w:pPr>
              <w:pStyle w:val="af8"/>
              <w:spacing w:before="2"/>
              <w:ind w:left="894" w:hanging="894"/>
              <w:jc w:val="left"/>
              <w:rPr>
                <w:rFonts w:ascii="Times New Roman" w:hAnsi="Times New Roman" w:cs="Times New Roman"/>
                <w:b/>
                <w:bCs/>
                <w:sz w:val="24"/>
                <w:szCs w:val="24"/>
              </w:rPr>
            </w:pPr>
            <w:r>
              <w:rPr>
                <w:rFonts w:ascii="Times New Roman" w:hAnsi="Times New Roman" w:cs="Times New Roman"/>
                <w:b/>
                <w:bCs/>
                <w:sz w:val="24"/>
                <w:szCs w:val="24"/>
              </w:rPr>
              <w:t>Объем образовательной программы дисциплины</w:t>
            </w:r>
          </w:p>
        </w:tc>
        <w:tc>
          <w:tcPr>
            <w:tcW w:w="1435" w:type="dxa"/>
            <w:noWrap/>
          </w:tcPr>
          <w:p w14:paraId="4BB63C5F" w14:textId="77777777" w:rsidR="00E96E33" w:rsidRDefault="00AD4C33">
            <w:pPr>
              <w:pStyle w:val="af8"/>
              <w:spacing w:before="2"/>
              <w:ind w:left="379" w:right="372"/>
              <w:rPr>
                <w:rFonts w:ascii="Times New Roman" w:hAnsi="Times New Roman" w:cs="Times New Roman"/>
                <w:b/>
                <w:sz w:val="24"/>
                <w:szCs w:val="24"/>
              </w:rPr>
            </w:pPr>
            <w:r>
              <w:rPr>
                <w:rFonts w:ascii="Times New Roman" w:hAnsi="Times New Roman" w:cs="Times New Roman"/>
                <w:b/>
                <w:sz w:val="24"/>
                <w:szCs w:val="24"/>
              </w:rPr>
              <w:t>144</w:t>
            </w:r>
          </w:p>
        </w:tc>
      </w:tr>
      <w:tr w:rsidR="00E96E33" w14:paraId="0801631B" w14:textId="77777777">
        <w:trPr>
          <w:trHeight w:val="460"/>
        </w:trPr>
        <w:tc>
          <w:tcPr>
            <w:tcW w:w="8233" w:type="dxa"/>
            <w:noWrap/>
          </w:tcPr>
          <w:p w14:paraId="395A0B15" w14:textId="77777777" w:rsidR="00E96E33" w:rsidRDefault="00AD4C33">
            <w:pPr>
              <w:pStyle w:val="af8"/>
              <w:spacing w:before="2"/>
              <w:ind w:left="894" w:hanging="894"/>
              <w:jc w:val="left"/>
              <w:rPr>
                <w:rFonts w:ascii="Times New Roman" w:hAnsi="Times New Roman" w:cs="Times New Roman"/>
                <w:bCs/>
                <w:sz w:val="24"/>
                <w:szCs w:val="24"/>
              </w:rPr>
            </w:pPr>
            <w:r>
              <w:rPr>
                <w:rFonts w:ascii="Times New Roman" w:hAnsi="Times New Roman" w:cs="Times New Roman"/>
                <w:bCs/>
                <w:sz w:val="24"/>
                <w:szCs w:val="24"/>
              </w:rPr>
              <w:t>Всего учебных занятий</w:t>
            </w:r>
          </w:p>
        </w:tc>
        <w:tc>
          <w:tcPr>
            <w:tcW w:w="1435" w:type="dxa"/>
            <w:noWrap/>
          </w:tcPr>
          <w:p w14:paraId="4E6807D5" w14:textId="77777777" w:rsidR="00E96E33" w:rsidRDefault="00AD4C33">
            <w:pPr>
              <w:pStyle w:val="af8"/>
              <w:spacing w:before="2"/>
              <w:ind w:left="379" w:right="372"/>
              <w:rPr>
                <w:rFonts w:ascii="Times New Roman" w:hAnsi="Times New Roman" w:cs="Times New Roman"/>
                <w:b/>
                <w:sz w:val="24"/>
                <w:szCs w:val="24"/>
              </w:rPr>
            </w:pPr>
            <w:r>
              <w:rPr>
                <w:rFonts w:ascii="Times New Roman" w:hAnsi="Times New Roman" w:cs="Times New Roman"/>
                <w:b/>
                <w:sz w:val="24"/>
                <w:szCs w:val="24"/>
              </w:rPr>
              <w:t>126</w:t>
            </w:r>
          </w:p>
        </w:tc>
      </w:tr>
      <w:tr w:rsidR="00E96E33" w14:paraId="02267FCC" w14:textId="77777777">
        <w:trPr>
          <w:trHeight w:val="460"/>
        </w:trPr>
        <w:tc>
          <w:tcPr>
            <w:tcW w:w="8233" w:type="dxa"/>
            <w:noWrap/>
          </w:tcPr>
          <w:p w14:paraId="3843A56D" w14:textId="77777777" w:rsidR="00E96E33" w:rsidRDefault="00AD4C33">
            <w:pPr>
              <w:pStyle w:val="af8"/>
              <w:spacing w:before="2"/>
              <w:ind w:left="107"/>
              <w:jc w:val="left"/>
              <w:rPr>
                <w:rFonts w:ascii="Times New Roman" w:hAnsi="Times New Roman" w:cs="Times New Roman"/>
                <w:b/>
                <w:bCs/>
                <w:sz w:val="24"/>
                <w:szCs w:val="24"/>
              </w:rPr>
            </w:pPr>
            <w:r>
              <w:rPr>
                <w:rFonts w:ascii="Times New Roman" w:hAnsi="Times New Roman" w:cs="Times New Roman"/>
                <w:b/>
                <w:bCs/>
                <w:sz w:val="24"/>
                <w:szCs w:val="24"/>
              </w:rPr>
              <w:t>1.Основное содержание</w:t>
            </w:r>
          </w:p>
        </w:tc>
        <w:tc>
          <w:tcPr>
            <w:tcW w:w="1435" w:type="dxa"/>
            <w:noWrap/>
          </w:tcPr>
          <w:p w14:paraId="162E1D4B" w14:textId="77777777" w:rsidR="00E96E33" w:rsidRDefault="00AD4C33">
            <w:pPr>
              <w:pStyle w:val="af8"/>
              <w:spacing w:before="2"/>
              <w:ind w:left="379" w:right="369"/>
              <w:rPr>
                <w:rFonts w:ascii="Times New Roman" w:hAnsi="Times New Roman" w:cs="Times New Roman"/>
                <w:b/>
                <w:sz w:val="24"/>
                <w:szCs w:val="24"/>
              </w:rPr>
            </w:pPr>
            <w:r>
              <w:rPr>
                <w:rFonts w:ascii="Times New Roman" w:hAnsi="Times New Roman" w:cs="Times New Roman"/>
                <w:b/>
                <w:sz w:val="24"/>
                <w:szCs w:val="24"/>
              </w:rPr>
              <w:t>72</w:t>
            </w:r>
          </w:p>
        </w:tc>
      </w:tr>
      <w:tr w:rsidR="00E96E33" w14:paraId="40363546" w14:textId="77777777">
        <w:trPr>
          <w:trHeight w:val="488"/>
        </w:trPr>
        <w:tc>
          <w:tcPr>
            <w:tcW w:w="9668" w:type="dxa"/>
            <w:gridSpan w:val="2"/>
            <w:noWrap/>
          </w:tcPr>
          <w:p w14:paraId="1A015568" w14:textId="77777777" w:rsidR="00E96E33" w:rsidRDefault="00AD4C33">
            <w:pPr>
              <w:pStyle w:val="af8"/>
              <w:spacing w:before="62"/>
              <w:ind w:left="107"/>
              <w:jc w:val="left"/>
              <w:rPr>
                <w:rFonts w:ascii="Times New Roman" w:hAnsi="Times New Roman" w:cs="Times New Roman"/>
                <w:bCs/>
                <w:sz w:val="24"/>
                <w:szCs w:val="24"/>
              </w:rPr>
            </w:pPr>
            <w:r>
              <w:rPr>
                <w:rFonts w:ascii="Times New Roman" w:hAnsi="Times New Roman" w:cs="Times New Roman"/>
                <w:bCs/>
                <w:sz w:val="24"/>
                <w:szCs w:val="24"/>
              </w:rPr>
              <w:t>в т. ч.:</w:t>
            </w:r>
          </w:p>
        </w:tc>
      </w:tr>
      <w:tr w:rsidR="00E96E33" w14:paraId="77E8A934" w14:textId="77777777">
        <w:trPr>
          <w:trHeight w:val="491"/>
        </w:trPr>
        <w:tc>
          <w:tcPr>
            <w:tcW w:w="8233" w:type="dxa"/>
            <w:noWrap/>
          </w:tcPr>
          <w:p w14:paraId="7AA69BA3" w14:textId="77777777" w:rsidR="00E96E33" w:rsidRDefault="00AD4C33">
            <w:pPr>
              <w:pStyle w:val="af8"/>
              <w:spacing w:before="64"/>
              <w:ind w:left="107"/>
              <w:jc w:val="left"/>
              <w:rPr>
                <w:rFonts w:ascii="Times New Roman" w:hAnsi="Times New Roman" w:cs="Times New Roman"/>
                <w:bCs/>
                <w:sz w:val="24"/>
                <w:szCs w:val="24"/>
              </w:rPr>
            </w:pPr>
            <w:r>
              <w:rPr>
                <w:rFonts w:ascii="Times New Roman" w:hAnsi="Times New Roman" w:cs="Times New Roman"/>
                <w:bCs/>
                <w:sz w:val="24"/>
                <w:szCs w:val="24"/>
              </w:rPr>
              <w:t xml:space="preserve"> Теоретическое обучение</w:t>
            </w:r>
          </w:p>
        </w:tc>
        <w:tc>
          <w:tcPr>
            <w:tcW w:w="1435" w:type="dxa"/>
            <w:noWrap/>
          </w:tcPr>
          <w:p w14:paraId="64ADBAEB" w14:textId="77777777" w:rsidR="00E96E33" w:rsidRDefault="00AD4C33">
            <w:pPr>
              <w:pStyle w:val="af8"/>
              <w:spacing w:before="64"/>
              <w:ind w:left="379" w:right="370"/>
              <w:rPr>
                <w:rFonts w:ascii="Times New Roman" w:hAnsi="Times New Roman" w:cs="Times New Roman"/>
                <w:bCs/>
                <w:sz w:val="24"/>
                <w:szCs w:val="24"/>
              </w:rPr>
            </w:pPr>
            <w:r>
              <w:rPr>
                <w:rFonts w:ascii="Times New Roman" w:hAnsi="Times New Roman" w:cs="Times New Roman"/>
                <w:bCs/>
                <w:sz w:val="24"/>
                <w:szCs w:val="24"/>
              </w:rPr>
              <w:t>52</w:t>
            </w:r>
          </w:p>
        </w:tc>
      </w:tr>
      <w:tr w:rsidR="00E96E33" w14:paraId="029B6B9F" w14:textId="77777777">
        <w:trPr>
          <w:trHeight w:val="491"/>
        </w:trPr>
        <w:tc>
          <w:tcPr>
            <w:tcW w:w="8233" w:type="dxa"/>
            <w:noWrap/>
          </w:tcPr>
          <w:p w14:paraId="33B015F2" w14:textId="77777777" w:rsidR="00E96E33" w:rsidRDefault="00AD4C33">
            <w:pPr>
              <w:pStyle w:val="af8"/>
              <w:spacing w:before="64"/>
              <w:ind w:left="107"/>
              <w:jc w:val="left"/>
              <w:rPr>
                <w:rFonts w:ascii="Times New Roman" w:hAnsi="Times New Roman" w:cs="Times New Roman"/>
                <w:bCs/>
                <w:sz w:val="24"/>
                <w:szCs w:val="24"/>
              </w:rPr>
            </w:pPr>
            <w:r>
              <w:rPr>
                <w:rFonts w:ascii="Times New Roman" w:hAnsi="Times New Roman" w:cs="Times New Roman"/>
                <w:bCs/>
                <w:sz w:val="24"/>
                <w:szCs w:val="24"/>
              </w:rPr>
              <w:t xml:space="preserve">Лабораторные занятия                                          </w:t>
            </w:r>
          </w:p>
        </w:tc>
        <w:tc>
          <w:tcPr>
            <w:tcW w:w="1435" w:type="dxa"/>
            <w:noWrap/>
          </w:tcPr>
          <w:p w14:paraId="0546A7AE" w14:textId="77777777" w:rsidR="00E96E33" w:rsidRDefault="00AD4C33">
            <w:pPr>
              <w:pStyle w:val="af8"/>
              <w:spacing w:before="64"/>
              <w:ind w:left="379" w:right="370"/>
              <w:rPr>
                <w:rFonts w:ascii="Times New Roman" w:hAnsi="Times New Roman" w:cs="Times New Roman"/>
                <w:bCs/>
                <w:sz w:val="24"/>
                <w:szCs w:val="24"/>
              </w:rPr>
            </w:pPr>
            <w:r>
              <w:rPr>
                <w:rFonts w:ascii="Times New Roman" w:hAnsi="Times New Roman" w:cs="Times New Roman"/>
                <w:bCs/>
                <w:sz w:val="24"/>
                <w:szCs w:val="24"/>
              </w:rPr>
              <w:t>8</w:t>
            </w:r>
          </w:p>
        </w:tc>
      </w:tr>
      <w:tr w:rsidR="00E96E33" w14:paraId="3CF2AA9E" w14:textId="77777777">
        <w:trPr>
          <w:trHeight w:val="489"/>
        </w:trPr>
        <w:tc>
          <w:tcPr>
            <w:tcW w:w="8233" w:type="dxa"/>
            <w:noWrap/>
          </w:tcPr>
          <w:p w14:paraId="1F7C6916" w14:textId="77777777" w:rsidR="00E96E33" w:rsidRDefault="00AD4C33">
            <w:pPr>
              <w:pStyle w:val="af8"/>
              <w:spacing w:before="64"/>
              <w:ind w:left="107"/>
              <w:jc w:val="left"/>
              <w:rPr>
                <w:rFonts w:ascii="Times New Roman" w:hAnsi="Times New Roman" w:cs="Times New Roman"/>
                <w:bCs/>
                <w:sz w:val="24"/>
                <w:szCs w:val="24"/>
              </w:rPr>
            </w:pPr>
            <w:r>
              <w:rPr>
                <w:rFonts w:ascii="Times New Roman" w:hAnsi="Times New Roman" w:cs="Times New Roman"/>
                <w:bCs/>
                <w:sz w:val="24"/>
                <w:szCs w:val="24"/>
              </w:rPr>
              <w:t>Контрольные работы</w:t>
            </w:r>
          </w:p>
        </w:tc>
        <w:tc>
          <w:tcPr>
            <w:tcW w:w="1435" w:type="dxa"/>
            <w:noWrap/>
          </w:tcPr>
          <w:p w14:paraId="02D83EED" w14:textId="77777777" w:rsidR="00E96E33" w:rsidRDefault="00AD4C33">
            <w:pPr>
              <w:pStyle w:val="af8"/>
              <w:spacing w:before="64"/>
              <w:ind w:left="379" w:right="370"/>
              <w:rPr>
                <w:rFonts w:ascii="Times New Roman" w:hAnsi="Times New Roman" w:cs="Times New Roman"/>
                <w:bCs/>
                <w:sz w:val="24"/>
                <w:szCs w:val="24"/>
              </w:rPr>
            </w:pPr>
            <w:r>
              <w:rPr>
                <w:rFonts w:ascii="Times New Roman" w:hAnsi="Times New Roman" w:cs="Times New Roman"/>
                <w:bCs/>
                <w:sz w:val="24"/>
                <w:szCs w:val="24"/>
              </w:rPr>
              <w:t>12</w:t>
            </w:r>
          </w:p>
        </w:tc>
      </w:tr>
      <w:tr w:rsidR="00E96E33" w14:paraId="1035FC79" w14:textId="77777777">
        <w:trPr>
          <w:trHeight w:val="489"/>
        </w:trPr>
        <w:tc>
          <w:tcPr>
            <w:tcW w:w="8233" w:type="dxa"/>
            <w:noWrap/>
          </w:tcPr>
          <w:p w14:paraId="448842CC" w14:textId="77777777" w:rsidR="00E96E33" w:rsidRDefault="00AD4C33">
            <w:pPr>
              <w:pStyle w:val="af8"/>
              <w:spacing w:before="64"/>
              <w:ind w:left="107"/>
              <w:jc w:val="left"/>
              <w:rPr>
                <w:rFonts w:ascii="Times New Roman" w:hAnsi="Times New Roman" w:cs="Times New Roman"/>
                <w:b/>
                <w:bCs/>
                <w:sz w:val="24"/>
                <w:szCs w:val="24"/>
              </w:rPr>
            </w:pPr>
            <w:r>
              <w:rPr>
                <w:rFonts w:ascii="Times New Roman" w:hAnsi="Times New Roman" w:cs="Times New Roman"/>
                <w:b/>
                <w:bCs/>
                <w:sz w:val="24"/>
                <w:szCs w:val="24"/>
              </w:rPr>
              <w:t>2.Профессионально-ориентированное содержание</w:t>
            </w:r>
          </w:p>
        </w:tc>
        <w:tc>
          <w:tcPr>
            <w:tcW w:w="1435" w:type="dxa"/>
            <w:noWrap/>
          </w:tcPr>
          <w:p w14:paraId="3A775CF5" w14:textId="77777777" w:rsidR="00E96E33" w:rsidRDefault="00AD4C33">
            <w:pPr>
              <w:pStyle w:val="af8"/>
              <w:spacing w:before="64"/>
              <w:ind w:left="379" w:right="370"/>
              <w:rPr>
                <w:rFonts w:ascii="Times New Roman" w:hAnsi="Times New Roman" w:cs="Times New Roman"/>
                <w:b/>
                <w:sz w:val="24"/>
                <w:szCs w:val="24"/>
              </w:rPr>
            </w:pPr>
            <w:r>
              <w:rPr>
                <w:rFonts w:ascii="Times New Roman" w:hAnsi="Times New Roman" w:cs="Times New Roman"/>
                <w:b/>
                <w:sz w:val="24"/>
                <w:szCs w:val="24"/>
              </w:rPr>
              <w:t>54</w:t>
            </w:r>
          </w:p>
        </w:tc>
      </w:tr>
      <w:tr w:rsidR="00E96E33" w14:paraId="4A4E5ACF" w14:textId="77777777">
        <w:trPr>
          <w:trHeight w:val="489"/>
        </w:trPr>
        <w:tc>
          <w:tcPr>
            <w:tcW w:w="8233" w:type="dxa"/>
            <w:noWrap/>
          </w:tcPr>
          <w:p w14:paraId="02235CCB" w14:textId="77777777" w:rsidR="00E96E33" w:rsidRDefault="00AD4C33">
            <w:pPr>
              <w:pStyle w:val="af8"/>
              <w:spacing w:before="64"/>
              <w:ind w:left="107"/>
              <w:jc w:val="left"/>
              <w:rPr>
                <w:rFonts w:ascii="Times New Roman" w:hAnsi="Times New Roman" w:cs="Times New Roman"/>
                <w:sz w:val="24"/>
                <w:szCs w:val="24"/>
              </w:rPr>
            </w:pPr>
            <w:r>
              <w:rPr>
                <w:rFonts w:ascii="Times New Roman" w:hAnsi="Times New Roman" w:cs="Times New Roman"/>
                <w:sz w:val="24"/>
                <w:szCs w:val="24"/>
              </w:rPr>
              <w:t>в т. ч.:</w:t>
            </w:r>
          </w:p>
        </w:tc>
        <w:tc>
          <w:tcPr>
            <w:tcW w:w="1435" w:type="dxa"/>
            <w:noWrap/>
          </w:tcPr>
          <w:p w14:paraId="21AB7904" w14:textId="77777777" w:rsidR="00E96E33" w:rsidRDefault="00E96E33">
            <w:pPr>
              <w:pStyle w:val="af8"/>
              <w:spacing w:before="64"/>
              <w:ind w:left="379" w:right="370"/>
              <w:rPr>
                <w:rFonts w:ascii="Times New Roman" w:hAnsi="Times New Roman" w:cs="Times New Roman"/>
                <w:bCs/>
                <w:sz w:val="24"/>
                <w:szCs w:val="24"/>
              </w:rPr>
            </w:pPr>
          </w:p>
        </w:tc>
      </w:tr>
      <w:tr w:rsidR="00E96E33" w14:paraId="71C974FF" w14:textId="77777777">
        <w:trPr>
          <w:trHeight w:val="489"/>
        </w:trPr>
        <w:tc>
          <w:tcPr>
            <w:tcW w:w="8233" w:type="dxa"/>
            <w:noWrap/>
          </w:tcPr>
          <w:p w14:paraId="3AFE8533" w14:textId="77777777" w:rsidR="00E96E33" w:rsidRDefault="00AD4C33">
            <w:pPr>
              <w:pStyle w:val="af8"/>
              <w:spacing w:before="64"/>
              <w:ind w:left="107"/>
              <w:jc w:val="left"/>
              <w:rPr>
                <w:rFonts w:ascii="Times New Roman" w:hAnsi="Times New Roman" w:cs="Times New Roman"/>
                <w:sz w:val="24"/>
                <w:szCs w:val="24"/>
              </w:rPr>
            </w:pPr>
            <w:r>
              <w:rPr>
                <w:rFonts w:ascii="Times New Roman" w:hAnsi="Times New Roman" w:cs="Times New Roman"/>
                <w:sz w:val="24"/>
                <w:szCs w:val="24"/>
              </w:rPr>
              <w:t>Теоретическое обучение</w:t>
            </w:r>
          </w:p>
        </w:tc>
        <w:tc>
          <w:tcPr>
            <w:tcW w:w="1435" w:type="dxa"/>
            <w:noWrap/>
          </w:tcPr>
          <w:p w14:paraId="5148D2BD" w14:textId="77777777" w:rsidR="00E96E33" w:rsidRDefault="00AD4C33">
            <w:pPr>
              <w:pStyle w:val="af8"/>
              <w:spacing w:before="64"/>
              <w:ind w:left="379" w:right="370"/>
              <w:rPr>
                <w:rFonts w:ascii="Times New Roman" w:hAnsi="Times New Roman" w:cs="Times New Roman"/>
                <w:sz w:val="24"/>
                <w:szCs w:val="24"/>
              </w:rPr>
            </w:pPr>
            <w:r>
              <w:rPr>
                <w:rFonts w:ascii="Times New Roman" w:hAnsi="Times New Roman" w:cs="Times New Roman"/>
                <w:sz w:val="24"/>
                <w:szCs w:val="24"/>
              </w:rPr>
              <w:t>36</w:t>
            </w:r>
          </w:p>
        </w:tc>
      </w:tr>
      <w:tr w:rsidR="00E96E33" w14:paraId="5D4007C9" w14:textId="77777777">
        <w:trPr>
          <w:trHeight w:val="489"/>
        </w:trPr>
        <w:tc>
          <w:tcPr>
            <w:tcW w:w="8233" w:type="dxa"/>
            <w:noWrap/>
          </w:tcPr>
          <w:p w14:paraId="589A60C2" w14:textId="77777777" w:rsidR="00E96E33" w:rsidRDefault="00AD4C33">
            <w:pPr>
              <w:pStyle w:val="af8"/>
              <w:spacing w:before="64"/>
              <w:ind w:left="107"/>
              <w:jc w:val="left"/>
              <w:rPr>
                <w:rFonts w:ascii="Times New Roman" w:hAnsi="Times New Roman" w:cs="Times New Roman"/>
                <w:sz w:val="24"/>
                <w:szCs w:val="24"/>
              </w:rPr>
            </w:pPr>
            <w:r>
              <w:rPr>
                <w:rFonts w:ascii="Times New Roman" w:hAnsi="Times New Roman" w:cs="Times New Roman"/>
                <w:sz w:val="24"/>
                <w:szCs w:val="24"/>
              </w:rPr>
              <w:t>Лабораторные занятия</w:t>
            </w:r>
          </w:p>
        </w:tc>
        <w:tc>
          <w:tcPr>
            <w:tcW w:w="1435" w:type="dxa"/>
            <w:noWrap/>
          </w:tcPr>
          <w:p w14:paraId="357ED1B6" w14:textId="77777777" w:rsidR="00E96E33" w:rsidRDefault="00AD4C33">
            <w:pPr>
              <w:pStyle w:val="af8"/>
              <w:spacing w:before="64"/>
              <w:ind w:left="379" w:right="370"/>
              <w:jc w:val="left"/>
              <w:rPr>
                <w:rFonts w:ascii="Times New Roman" w:hAnsi="Times New Roman" w:cs="Times New Roman"/>
                <w:sz w:val="24"/>
                <w:szCs w:val="24"/>
              </w:rPr>
            </w:pPr>
            <w:r>
              <w:rPr>
                <w:rFonts w:ascii="Times New Roman" w:hAnsi="Times New Roman" w:cs="Times New Roman"/>
                <w:sz w:val="24"/>
                <w:szCs w:val="24"/>
              </w:rPr>
              <w:t xml:space="preserve">    18                                  </w:t>
            </w:r>
          </w:p>
        </w:tc>
      </w:tr>
      <w:tr w:rsidR="00E96E33" w14:paraId="78EA4664" w14:textId="77777777">
        <w:trPr>
          <w:trHeight w:val="368"/>
        </w:trPr>
        <w:tc>
          <w:tcPr>
            <w:tcW w:w="8233" w:type="dxa"/>
            <w:noWrap/>
          </w:tcPr>
          <w:p w14:paraId="7C778D99" w14:textId="77777777" w:rsidR="00E96E33" w:rsidRDefault="00AD4C33">
            <w:pPr>
              <w:pStyle w:val="af8"/>
              <w:spacing w:before="2"/>
              <w:ind w:left="107"/>
              <w:jc w:val="left"/>
              <w:rPr>
                <w:rFonts w:ascii="Times New Roman" w:hAnsi="Times New Roman" w:cs="Times New Roman"/>
                <w:b/>
                <w:bCs/>
                <w:sz w:val="24"/>
                <w:szCs w:val="24"/>
              </w:rPr>
            </w:pPr>
            <w:r>
              <w:rPr>
                <w:rFonts w:ascii="Times New Roman" w:hAnsi="Times New Roman"/>
                <w:b/>
                <w:bCs/>
                <w:sz w:val="24"/>
                <w:szCs w:val="24"/>
              </w:rPr>
              <w:t>Промежуточная аттестация,</w:t>
            </w:r>
          </w:p>
        </w:tc>
        <w:tc>
          <w:tcPr>
            <w:tcW w:w="1435" w:type="dxa"/>
            <w:noWrap/>
          </w:tcPr>
          <w:p w14:paraId="11800FC9" w14:textId="77777777" w:rsidR="00E96E33" w:rsidRDefault="00AD4C33">
            <w:pPr>
              <w:pStyle w:val="af8"/>
              <w:spacing w:before="0"/>
              <w:ind w:left="0" w:right="0"/>
              <w:rPr>
                <w:rFonts w:ascii="Times New Roman" w:hAnsi="Times New Roman" w:cs="Times New Roman"/>
                <w:b/>
                <w:bCs/>
                <w:sz w:val="24"/>
                <w:szCs w:val="24"/>
              </w:rPr>
            </w:pPr>
            <w:r>
              <w:rPr>
                <w:rFonts w:ascii="Times New Roman" w:hAnsi="Times New Roman" w:cs="Times New Roman"/>
                <w:b/>
                <w:bCs/>
                <w:sz w:val="24"/>
                <w:szCs w:val="24"/>
              </w:rPr>
              <w:t>18</w:t>
            </w:r>
          </w:p>
        </w:tc>
      </w:tr>
      <w:tr w:rsidR="00E96E33" w14:paraId="1C525142" w14:textId="77777777">
        <w:trPr>
          <w:trHeight w:val="368"/>
        </w:trPr>
        <w:tc>
          <w:tcPr>
            <w:tcW w:w="8233" w:type="dxa"/>
            <w:noWrap/>
          </w:tcPr>
          <w:p w14:paraId="4E9B6942" w14:textId="77777777" w:rsidR="00E96E33" w:rsidRDefault="00AD4C33">
            <w:pPr>
              <w:pStyle w:val="af8"/>
              <w:spacing w:before="2"/>
              <w:ind w:left="107"/>
              <w:jc w:val="left"/>
              <w:rPr>
                <w:rFonts w:ascii="Times New Roman" w:hAnsi="Times New Roman"/>
                <w:sz w:val="24"/>
                <w:szCs w:val="24"/>
              </w:rPr>
            </w:pPr>
            <w:r>
              <w:rPr>
                <w:rFonts w:ascii="Times New Roman" w:hAnsi="Times New Roman"/>
                <w:sz w:val="24"/>
                <w:szCs w:val="24"/>
              </w:rPr>
              <w:t>в т. ч.</w:t>
            </w:r>
          </w:p>
        </w:tc>
        <w:tc>
          <w:tcPr>
            <w:tcW w:w="1435" w:type="dxa"/>
            <w:noWrap/>
          </w:tcPr>
          <w:p w14:paraId="3B21D76D" w14:textId="77777777" w:rsidR="00E96E33" w:rsidRDefault="00E96E33">
            <w:pPr>
              <w:pStyle w:val="af8"/>
              <w:spacing w:before="0"/>
              <w:ind w:left="0" w:right="0"/>
              <w:rPr>
                <w:rFonts w:ascii="Times New Roman" w:hAnsi="Times New Roman" w:cs="Times New Roman"/>
                <w:bCs/>
                <w:sz w:val="24"/>
                <w:szCs w:val="24"/>
              </w:rPr>
            </w:pPr>
          </w:p>
        </w:tc>
      </w:tr>
      <w:tr w:rsidR="00E96E33" w14:paraId="7460B23D" w14:textId="77777777">
        <w:trPr>
          <w:trHeight w:val="368"/>
        </w:trPr>
        <w:tc>
          <w:tcPr>
            <w:tcW w:w="8233" w:type="dxa"/>
            <w:noWrap/>
          </w:tcPr>
          <w:p w14:paraId="1D041098" w14:textId="77777777" w:rsidR="00E96E33" w:rsidRDefault="00AD4C33">
            <w:pPr>
              <w:pStyle w:val="af8"/>
              <w:spacing w:before="2"/>
              <w:ind w:left="107"/>
              <w:jc w:val="left"/>
              <w:rPr>
                <w:rFonts w:ascii="Times New Roman" w:hAnsi="Times New Roman" w:cs="Times New Roman"/>
                <w:bCs/>
                <w:sz w:val="24"/>
                <w:szCs w:val="24"/>
              </w:rPr>
            </w:pPr>
            <w:r>
              <w:rPr>
                <w:rFonts w:ascii="Times New Roman" w:hAnsi="Times New Roman" w:cs="Times New Roman"/>
                <w:bCs/>
                <w:sz w:val="24"/>
                <w:szCs w:val="24"/>
              </w:rPr>
              <w:t xml:space="preserve">Консультации </w:t>
            </w:r>
          </w:p>
        </w:tc>
        <w:tc>
          <w:tcPr>
            <w:tcW w:w="1435" w:type="dxa"/>
            <w:noWrap/>
          </w:tcPr>
          <w:p w14:paraId="3FFD52DD" w14:textId="77777777" w:rsidR="00E96E33" w:rsidRDefault="00AD4C33">
            <w:pPr>
              <w:pStyle w:val="af8"/>
              <w:spacing w:before="0"/>
              <w:ind w:left="0" w:right="0"/>
              <w:rPr>
                <w:rFonts w:ascii="Times New Roman" w:hAnsi="Times New Roman" w:cs="Times New Roman"/>
                <w:bCs/>
                <w:sz w:val="24"/>
                <w:szCs w:val="24"/>
              </w:rPr>
            </w:pPr>
            <w:r>
              <w:rPr>
                <w:rFonts w:ascii="Times New Roman" w:hAnsi="Times New Roman" w:cs="Times New Roman"/>
                <w:bCs/>
                <w:sz w:val="24"/>
                <w:szCs w:val="24"/>
              </w:rPr>
              <w:t>2</w:t>
            </w:r>
          </w:p>
        </w:tc>
      </w:tr>
      <w:tr w:rsidR="00E96E33" w14:paraId="78ED5AFA" w14:textId="77777777">
        <w:trPr>
          <w:trHeight w:val="368"/>
        </w:trPr>
        <w:tc>
          <w:tcPr>
            <w:tcW w:w="8233" w:type="dxa"/>
            <w:noWrap/>
          </w:tcPr>
          <w:p w14:paraId="3CA2B2B7" w14:textId="77777777" w:rsidR="00E96E33" w:rsidRDefault="00AD4C33">
            <w:pPr>
              <w:pStyle w:val="af8"/>
              <w:spacing w:before="2"/>
              <w:ind w:left="107"/>
              <w:jc w:val="left"/>
              <w:rPr>
                <w:rFonts w:ascii="Times New Roman" w:hAnsi="Times New Roman" w:cs="Times New Roman"/>
                <w:bCs/>
                <w:sz w:val="24"/>
                <w:szCs w:val="24"/>
              </w:rPr>
            </w:pPr>
            <w:r>
              <w:rPr>
                <w:rFonts w:ascii="Times New Roman" w:hAnsi="Times New Roman" w:cs="Times New Roman"/>
                <w:sz w:val="24"/>
                <w:szCs w:val="24"/>
              </w:rPr>
              <w:t>Самостоятельная работа в рамках экзаменационной сессии</w:t>
            </w:r>
          </w:p>
        </w:tc>
        <w:tc>
          <w:tcPr>
            <w:tcW w:w="1435" w:type="dxa"/>
            <w:noWrap/>
          </w:tcPr>
          <w:p w14:paraId="48AEE754" w14:textId="77777777" w:rsidR="00E96E33" w:rsidRDefault="00AD4C33">
            <w:pPr>
              <w:pStyle w:val="af8"/>
              <w:spacing w:before="0"/>
              <w:ind w:left="0" w:right="0"/>
              <w:rPr>
                <w:rFonts w:ascii="Times New Roman" w:hAnsi="Times New Roman" w:cs="Times New Roman"/>
                <w:bCs/>
                <w:sz w:val="24"/>
                <w:szCs w:val="24"/>
              </w:rPr>
            </w:pPr>
            <w:r>
              <w:rPr>
                <w:rFonts w:ascii="Times New Roman" w:hAnsi="Times New Roman" w:cs="Times New Roman"/>
                <w:bCs/>
                <w:sz w:val="24"/>
                <w:szCs w:val="24"/>
              </w:rPr>
              <w:t>10</w:t>
            </w:r>
          </w:p>
        </w:tc>
      </w:tr>
      <w:tr w:rsidR="00E96E33" w14:paraId="21B56B3D" w14:textId="77777777">
        <w:trPr>
          <w:trHeight w:val="368"/>
        </w:trPr>
        <w:tc>
          <w:tcPr>
            <w:tcW w:w="8233" w:type="dxa"/>
            <w:noWrap/>
          </w:tcPr>
          <w:p w14:paraId="44C82461" w14:textId="77777777" w:rsidR="00E96E33" w:rsidRDefault="00AD4C33">
            <w:pPr>
              <w:pStyle w:val="af8"/>
              <w:spacing w:before="2"/>
              <w:ind w:left="107"/>
              <w:jc w:val="left"/>
              <w:rPr>
                <w:rFonts w:ascii="Times New Roman" w:hAnsi="Times New Roman" w:cs="Times New Roman"/>
                <w:sz w:val="24"/>
                <w:szCs w:val="24"/>
              </w:rPr>
            </w:pPr>
            <w:r>
              <w:rPr>
                <w:rFonts w:ascii="Times New Roman" w:hAnsi="Times New Roman" w:cs="Times New Roman"/>
                <w:bCs/>
                <w:sz w:val="24"/>
                <w:szCs w:val="24"/>
              </w:rPr>
              <w:t>Экзамен</w:t>
            </w:r>
          </w:p>
        </w:tc>
        <w:tc>
          <w:tcPr>
            <w:tcW w:w="1435" w:type="dxa"/>
            <w:noWrap/>
          </w:tcPr>
          <w:p w14:paraId="4D2864F2" w14:textId="77777777" w:rsidR="00E96E33" w:rsidRDefault="00AD4C33">
            <w:pPr>
              <w:pStyle w:val="af8"/>
              <w:spacing w:before="0"/>
              <w:ind w:left="0" w:right="0"/>
              <w:rPr>
                <w:rFonts w:ascii="Times New Roman" w:hAnsi="Times New Roman" w:cs="Times New Roman"/>
                <w:bCs/>
                <w:sz w:val="24"/>
                <w:szCs w:val="24"/>
              </w:rPr>
            </w:pPr>
            <w:r>
              <w:rPr>
                <w:rFonts w:ascii="Times New Roman" w:hAnsi="Times New Roman" w:cs="Times New Roman"/>
                <w:bCs/>
                <w:sz w:val="24"/>
                <w:szCs w:val="24"/>
              </w:rPr>
              <w:t>6</w:t>
            </w:r>
          </w:p>
        </w:tc>
      </w:tr>
    </w:tbl>
    <w:p w14:paraId="47DFB609" w14:textId="77777777" w:rsidR="00E96E33" w:rsidRDefault="00E96E33">
      <w:pPr>
        <w:rPr>
          <w:rFonts w:ascii="Times New Roman" w:hAnsi="Times New Roman" w:cs="Times New Roman"/>
          <w:sz w:val="24"/>
          <w:szCs w:val="24"/>
        </w:rPr>
        <w:sectPr w:rsidR="00E96E33" w:rsidSect="00F22829">
          <w:footerReference w:type="default" r:id="rId12"/>
          <w:type w:val="nextColumn"/>
          <w:pgSz w:w="11910" w:h="16840"/>
          <w:pgMar w:top="1134" w:right="567" w:bottom="1134" w:left="1701" w:header="0" w:footer="775" w:gutter="0"/>
          <w:cols w:space="720"/>
          <w:docGrid w:linePitch="360"/>
        </w:sectPr>
      </w:pPr>
    </w:p>
    <w:p w14:paraId="6C575DEB" w14:textId="4081082A" w:rsidR="00E96E33" w:rsidRDefault="00AD4C33">
      <w:pPr>
        <w:spacing w:before="25"/>
        <w:ind w:left="111"/>
        <w:rPr>
          <w:rFonts w:ascii="Times New Roman" w:hAnsi="Times New Roman" w:cs="Times New Roman"/>
          <w:b/>
          <w:sz w:val="24"/>
          <w:szCs w:val="24"/>
        </w:rPr>
      </w:pPr>
      <w:r>
        <w:rPr>
          <w:rFonts w:ascii="Times New Roman" w:hAnsi="Times New Roman" w:cs="Times New Roman"/>
          <w:b/>
          <w:sz w:val="24"/>
          <w:szCs w:val="24"/>
        </w:rPr>
        <w:lastRenderedPageBreak/>
        <w:t>2.2.</w:t>
      </w:r>
      <w:r w:rsidR="00A31902">
        <w:rPr>
          <w:rFonts w:ascii="Times New Roman" w:hAnsi="Times New Roman" w:cs="Times New Roman"/>
          <w:b/>
          <w:sz w:val="24"/>
          <w:szCs w:val="24"/>
        </w:rPr>
        <w:t xml:space="preserve"> </w:t>
      </w:r>
      <w:r>
        <w:rPr>
          <w:rFonts w:ascii="Times New Roman" w:hAnsi="Times New Roman" w:cs="Times New Roman"/>
          <w:b/>
          <w:sz w:val="24"/>
          <w:szCs w:val="24"/>
        </w:rPr>
        <w:t>Тематический план и содержание дисциплины «Физика»</w:t>
      </w:r>
    </w:p>
    <w:tbl>
      <w:tblPr>
        <w:tblW w:w="15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0"/>
        <w:gridCol w:w="42"/>
        <w:gridCol w:w="8900"/>
        <w:gridCol w:w="1545"/>
        <w:gridCol w:w="2193"/>
      </w:tblGrid>
      <w:tr w:rsidR="00E96E33" w14:paraId="2BA114D5" w14:textId="77777777">
        <w:trPr>
          <w:trHeight w:val="20"/>
        </w:trPr>
        <w:tc>
          <w:tcPr>
            <w:tcW w:w="2380" w:type="dxa"/>
            <w:noWrap/>
            <w:vAlign w:val="center"/>
          </w:tcPr>
          <w:p w14:paraId="6EBAFABA"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Наименование разделов и тем</w:t>
            </w:r>
          </w:p>
        </w:tc>
        <w:tc>
          <w:tcPr>
            <w:tcW w:w="8942" w:type="dxa"/>
            <w:gridSpan w:val="2"/>
            <w:noWrap/>
            <w:vAlign w:val="center"/>
          </w:tcPr>
          <w:p w14:paraId="1631A33D"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Содержание учебного материала, </w:t>
            </w:r>
          </w:p>
          <w:p w14:paraId="095023C5" w14:textId="77777777" w:rsidR="00E96E33" w:rsidRDefault="00AD4C33">
            <w:pPr>
              <w:pStyle w:val="TableParagraph"/>
              <w:spacing w:after="0"/>
              <w:ind w:left="0"/>
              <w:jc w:val="center"/>
              <w:rPr>
                <w:rFonts w:ascii="Times New Roman" w:hAnsi="Times New Roman" w:cs="Times New Roman"/>
                <w:b/>
                <w:i/>
                <w:sz w:val="24"/>
                <w:szCs w:val="24"/>
              </w:rPr>
            </w:pPr>
            <w:r>
              <w:rPr>
                <w:rFonts w:ascii="Times New Roman" w:hAnsi="Times New Roman" w:cs="Times New Roman"/>
                <w:b/>
                <w:sz w:val="24"/>
                <w:szCs w:val="24"/>
              </w:rPr>
              <w:t>лабораторные и практиче</w:t>
            </w:r>
            <w:bookmarkStart w:id="8" w:name="_bookmark5"/>
            <w:bookmarkEnd w:id="8"/>
            <w:r>
              <w:rPr>
                <w:rFonts w:ascii="Times New Roman" w:hAnsi="Times New Roman" w:cs="Times New Roman"/>
                <w:b/>
                <w:sz w:val="24"/>
                <w:szCs w:val="24"/>
              </w:rPr>
              <w:t>ские ра</w:t>
            </w:r>
            <w:bookmarkStart w:id="9" w:name="_bookmark6"/>
            <w:bookmarkEnd w:id="9"/>
            <w:r>
              <w:rPr>
                <w:rFonts w:ascii="Times New Roman" w:hAnsi="Times New Roman" w:cs="Times New Roman"/>
                <w:b/>
                <w:sz w:val="24"/>
                <w:szCs w:val="24"/>
              </w:rPr>
              <w:t>боты</w:t>
            </w:r>
          </w:p>
        </w:tc>
        <w:tc>
          <w:tcPr>
            <w:tcW w:w="1545" w:type="dxa"/>
            <w:noWrap/>
            <w:vAlign w:val="center"/>
          </w:tcPr>
          <w:p w14:paraId="6278F06A"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Объем часов</w:t>
            </w:r>
          </w:p>
        </w:tc>
        <w:tc>
          <w:tcPr>
            <w:tcW w:w="2193" w:type="dxa"/>
            <w:noWrap/>
            <w:vAlign w:val="center"/>
          </w:tcPr>
          <w:p w14:paraId="54AC0705"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Формируемые общие и профессиональные</w:t>
            </w:r>
          </w:p>
          <w:p w14:paraId="669635F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компетенции</w:t>
            </w:r>
          </w:p>
        </w:tc>
      </w:tr>
      <w:tr w:rsidR="00E96E33" w14:paraId="29468068" w14:textId="77777777">
        <w:trPr>
          <w:trHeight w:val="20"/>
        </w:trPr>
        <w:tc>
          <w:tcPr>
            <w:tcW w:w="2380" w:type="dxa"/>
            <w:noWrap/>
          </w:tcPr>
          <w:p w14:paraId="5DA8E98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1</w:t>
            </w:r>
          </w:p>
        </w:tc>
        <w:tc>
          <w:tcPr>
            <w:tcW w:w="8942" w:type="dxa"/>
            <w:gridSpan w:val="2"/>
            <w:noWrap/>
          </w:tcPr>
          <w:p w14:paraId="341391B9"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2</w:t>
            </w:r>
          </w:p>
        </w:tc>
        <w:tc>
          <w:tcPr>
            <w:tcW w:w="1545" w:type="dxa"/>
            <w:noWrap/>
          </w:tcPr>
          <w:p w14:paraId="6DCA2A17"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3</w:t>
            </w:r>
          </w:p>
        </w:tc>
        <w:tc>
          <w:tcPr>
            <w:tcW w:w="2193" w:type="dxa"/>
            <w:noWrap/>
          </w:tcPr>
          <w:p w14:paraId="7FBDA3EC"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4</w:t>
            </w:r>
          </w:p>
        </w:tc>
      </w:tr>
      <w:tr w:rsidR="00E96E33" w14:paraId="002AA7AF" w14:textId="77777777">
        <w:trPr>
          <w:trHeight w:val="20"/>
        </w:trPr>
        <w:tc>
          <w:tcPr>
            <w:tcW w:w="2380" w:type="dxa"/>
            <w:vMerge w:val="restart"/>
            <w:noWrap/>
          </w:tcPr>
          <w:p w14:paraId="10B8F05F"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Введение.</w:t>
            </w:r>
          </w:p>
          <w:p w14:paraId="21EA3724"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Физика и методы</w:t>
            </w:r>
          </w:p>
          <w:p w14:paraId="3152369F"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Научного познания</w:t>
            </w:r>
          </w:p>
        </w:tc>
        <w:tc>
          <w:tcPr>
            <w:tcW w:w="8942" w:type="dxa"/>
            <w:gridSpan w:val="2"/>
            <w:noWrap/>
          </w:tcPr>
          <w:p w14:paraId="3A0643BC"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1D615233" w14:textId="77777777" w:rsidR="00E96E33" w:rsidRDefault="00AD4C33">
            <w:pPr>
              <w:pStyle w:val="TableParagraph"/>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2193" w:type="dxa"/>
            <w:vMerge w:val="restart"/>
            <w:noWrap/>
          </w:tcPr>
          <w:p w14:paraId="399B2C4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ОК.03</w:t>
            </w:r>
          </w:p>
          <w:p w14:paraId="445B624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10FE2052" w14:textId="00D5BA5A" w:rsidR="004F34B2" w:rsidRDefault="004F34B2">
            <w:pPr>
              <w:pStyle w:val="TableParagraph"/>
              <w:spacing w:after="0"/>
              <w:ind w:left="0"/>
              <w:jc w:val="center"/>
              <w:rPr>
                <w:rFonts w:ascii="Times New Roman" w:hAnsi="Times New Roman" w:cs="Times New Roman"/>
                <w:sz w:val="24"/>
                <w:szCs w:val="24"/>
              </w:rPr>
            </w:pPr>
            <w:r>
              <w:rPr>
                <w:rFonts w:ascii="Times New Roman" w:hAnsi="Times New Roman" w:cs="Times New Roman"/>
              </w:rPr>
              <w:t>ЛР1,2,3,4,6,7,8</w:t>
            </w:r>
          </w:p>
        </w:tc>
      </w:tr>
      <w:tr w:rsidR="00E96E33" w14:paraId="7CDE1BD4" w14:textId="77777777">
        <w:trPr>
          <w:trHeight w:val="20"/>
        </w:trPr>
        <w:tc>
          <w:tcPr>
            <w:tcW w:w="2380" w:type="dxa"/>
            <w:vMerge/>
            <w:noWrap/>
          </w:tcPr>
          <w:p w14:paraId="7F6F9965" w14:textId="77777777" w:rsidR="00E96E33" w:rsidRDefault="00E96E33">
            <w:pPr>
              <w:pStyle w:val="TableParagraph"/>
              <w:spacing w:after="0"/>
              <w:ind w:left="0"/>
              <w:jc w:val="center"/>
              <w:rPr>
                <w:rFonts w:ascii="Times New Roman" w:hAnsi="Times New Roman" w:cs="Times New Roman"/>
                <w:b/>
                <w:sz w:val="24"/>
                <w:szCs w:val="24"/>
              </w:rPr>
            </w:pPr>
          </w:p>
        </w:tc>
        <w:tc>
          <w:tcPr>
            <w:tcW w:w="8942" w:type="dxa"/>
            <w:gridSpan w:val="2"/>
            <w:noWrap/>
          </w:tcPr>
          <w:p w14:paraId="775CBA11"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w:t>
            </w:r>
            <w:r>
              <w:rPr>
                <w:rFonts w:ascii="Times New Roman" w:hAnsi="Times New Roman" w:cs="Times New Roman"/>
                <w:spacing w:val="-1"/>
                <w:sz w:val="24"/>
                <w:szCs w:val="24"/>
              </w:rPr>
              <w:t xml:space="preserve">природы. Моделирование </w:t>
            </w:r>
            <w:r>
              <w:rPr>
                <w:rFonts w:ascii="Times New Roman" w:hAnsi="Times New Roman" w:cs="Times New Roman"/>
                <w:sz w:val="24"/>
                <w:szCs w:val="24"/>
              </w:rPr>
              <w:t>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 Значение физики при освоении профессий и специальностей СПО</w:t>
            </w:r>
          </w:p>
        </w:tc>
        <w:tc>
          <w:tcPr>
            <w:tcW w:w="1545" w:type="dxa"/>
            <w:vMerge/>
            <w:noWrap/>
          </w:tcPr>
          <w:p w14:paraId="3B5B0880" w14:textId="77777777" w:rsidR="00E96E33" w:rsidRDefault="00E96E33">
            <w:pPr>
              <w:pStyle w:val="TableParagraph"/>
              <w:spacing w:after="0"/>
              <w:ind w:left="0"/>
              <w:rPr>
                <w:rFonts w:ascii="Times New Roman" w:hAnsi="Times New Roman" w:cs="Times New Roman"/>
                <w:sz w:val="24"/>
                <w:szCs w:val="24"/>
              </w:rPr>
            </w:pPr>
          </w:p>
        </w:tc>
        <w:tc>
          <w:tcPr>
            <w:tcW w:w="2193" w:type="dxa"/>
            <w:vMerge/>
            <w:noWrap/>
          </w:tcPr>
          <w:p w14:paraId="2E61E6C0"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0352658C" w14:textId="77777777">
        <w:trPr>
          <w:trHeight w:val="131"/>
        </w:trPr>
        <w:tc>
          <w:tcPr>
            <w:tcW w:w="11322" w:type="dxa"/>
            <w:gridSpan w:val="3"/>
            <w:noWrap/>
          </w:tcPr>
          <w:p w14:paraId="6FDE8A2D"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1. Механика</w:t>
            </w:r>
          </w:p>
        </w:tc>
        <w:tc>
          <w:tcPr>
            <w:tcW w:w="1545" w:type="dxa"/>
            <w:noWrap/>
          </w:tcPr>
          <w:p w14:paraId="4767CB6C"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12 </w:t>
            </w:r>
            <w:r>
              <w:rPr>
                <w:rFonts w:ascii="Times New Roman" w:hAnsi="Times New Roman" w:cs="Times New Roman"/>
                <w:b/>
                <w:i/>
                <w:sz w:val="24"/>
                <w:szCs w:val="24"/>
              </w:rPr>
              <w:t>(4/2)</w:t>
            </w:r>
          </w:p>
        </w:tc>
        <w:tc>
          <w:tcPr>
            <w:tcW w:w="2193" w:type="dxa"/>
            <w:vMerge w:val="restart"/>
            <w:noWrap/>
          </w:tcPr>
          <w:p w14:paraId="73F3B77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ОК.01</w:t>
            </w:r>
          </w:p>
          <w:p w14:paraId="67D12F4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ОК.02</w:t>
            </w:r>
          </w:p>
          <w:p w14:paraId="5F0FD71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ОК.04</w:t>
            </w:r>
          </w:p>
          <w:p w14:paraId="7DBA6EF4"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743F874A"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ОК.06</w:t>
            </w:r>
          </w:p>
          <w:p w14:paraId="44361D7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ОК.07</w:t>
            </w:r>
          </w:p>
          <w:p w14:paraId="6B143FC1" w14:textId="225AB489" w:rsidR="00E96E33" w:rsidRDefault="004F34B2">
            <w:pPr>
              <w:pStyle w:val="TableParagraph"/>
              <w:spacing w:before="19"/>
              <w:ind w:left="378" w:right="368"/>
              <w:jc w:val="center"/>
              <w:rPr>
                <w:rFonts w:ascii="Times New Roman" w:hAnsi="Times New Roman" w:cs="Times New Roman"/>
                <w:b/>
                <w:sz w:val="24"/>
                <w:szCs w:val="24"/>
              </w:rPr>
            </w:pPr>
            <w:r>
              <w:rPr>
                <w:rFonts w:ascii="Times New Roman" w:hAnsi="Times New Roman" w:cs="Times New Roman"/>
              </w:rPr>
              <w:t>ЛР1,2,3,4,6,7,8</w:t>
            </w:r>
          </w:p>
          <w:p w14:paraId="1899DA93"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1.4</w:t>
            </w:r>
          </w:p>
          <w:p w14:paraId="6162EAA1"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3.3,3.4</w:t>
            </w:r>
          </w:p>
          <w:p w14:paraId="5E5523FC" w14:textId="77777777" w:rsidR="00E96E33" w:rsidRDefault="00E96E33">
            <w:pPr>
              <w:spacing w:after="0"/>
              <w:jc w:val="center"/>
              <w:rPr>
                <w:rFonts w:ascii="Times New Roman" w:hAnsi="Times New Roman" w:cs="Times New Roman"/>
                <w:b/>
                <w:bCs/>
                <w:i/>
                <w:iCs/>
                <w:sz w:val="24"/>
                <w:szCs w:val="24"/>
              </w:rPr>
            </w:pPr>
          </w:p>
        </w:tc>
      </w:tr>
      <w:tr w:rsidR="00E96E33" w14:paraId="332CD5F3" w14:textId="77777777">
        <w:trPr>
          <w:trHeight w:val="276"/>
        </w:trPr>
        <w:tc>
          <w:tcPr>
            <w:tcW w:w="2380" w:type="dxa"/>
            <w:vMerge w:val="restart"/>
            <w:noWrap/>
          </w:tcPr>
          <w:p w14:paraId="0B0E6E0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1.1</w:t>
            </w:r>
          </w:p>
          <w:p w14:paraId="439F9E92"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Основы кинематики</w:t>
            </w:r>
          </w:p>
        </w:tc>
        <w:tc>
          <w:tcPr>
            <w:tcW w:w="8942" w:type="dxa"/>
            <w:gridSpan w:val="2"/>
            <w:noWrap/>
          </w:tcPr>
          <w:p w14:paraId="5D930EF6"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6DB1CC4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58F7BD7A" w14:textId="77777777" w:rsidR="00E96E33" w:rsidRDefault="00E96E33">
            <w:pPr>
              <w:spacing w:after="0"/>
              <w:jc w:val="center"/>
              <w:rPr>
                <w:rFonts w:ascii="Times New Roman" w:hAnsi="Times New Roman" w:cs="Times New Roman"/>
                <w:sz w:val="24"/>
                <w:szCs w:val="24"/>
              </w:rPr>
            </w:pPr>
          </w:p>
        </w:tc>
      </w:tr>
      <w:tr w:rsidR="00E96E33" w14:paraId="5B69C87D" w14:textId="77777777">
        <w:trPr>
          <w:trHeight w:val="20"/>
        </w:trPr>
        <w:tc>
          <w:tcPr>
            <w:tcW w:w="2380" w:type="dxa"/>
            <w:vMerge/>
            <w:noWrap/>
          </w:tcPr>
          <w:p w14:paraId="5A18A2F1" w14:textId="77777777" w:rsidR="00E96E33" w:rsidRDefault="00E96E33">
            <w:pPr>
              <w:pStyle w:val="TableParagraph"/>
              <w:spacing w:after="0"/>
              <w:ind w:left="0"/>
              <w:jc w:val="center"/>
              <w:rPr>
                <w:rFonts w:ascii="Times New Roman" w:hAnsi="Times New Roman" w:cs="Times New Roman"/>
                <w:sz w:val="24"/>
                <w:szCs w:val="24"/>
              </w:rPr>
            </w:pPr>
          </w:p>
        </w:tc>
        <w:tc>
          <w:tcPr>
            <w:tcW w:w="8942" w:type="dxa"/>
            <w:gridSpan w:val="2"/>
            <w:noWrap/>
          </w:tcPr>
          <w:p w14:paraId="7E2FE551"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Механическое движение и его виды. Материальная точка. Относительность механического движения. Система отсчета. Принцип относительности Галилея. Способы описания движения. Траектория. Путь.  Перемещение. Равномерное прямолинейное движение. Скорость.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tc>
        <w:tc>
          <w:tcPr>
            <w:tcW w:w="1545" w:type="dxa"/>
            <w:vMerge/>
            <w:noWrap/>
          </w:tcPr>
          <w:p w14:paraId="0E7D589A" w14:textId="77777777" w:rsidR="00E96E33" w:rsidRDefault="00E96E33">
            <w:pPr>
              <w:pStyle w:val="TableParagraph"/>
              <w:spacing w:after="0"/>
              <w:ind w:left="0"/>
              <w:rPr>
                <w:rFonts w:ascii="Times New Roman" w:hAnsi="Times New Roman" w:cs="Times New Roman"/>
                <w:sz w:val="24"/>
                <w:szCs w:val="24"/>
              </w:rPr>
            </w:pPr>
          </w:p>
        </w:tc>
        <w:tc>
          <w:tcPr>
            <w:tcW w:w="2193" w:type="dxa"/>
            <w:vMerge/>
            <w:noWrap/>
          </w:tcPr>
          <w:p w14:paraId="79BCCF4D" w14:textId="77777777" w:rsidR="00E96E33" w:rsidRDefault="00E96E33">
            <w:pPr>
              <w:spacing w:after="0"/>
              <w:jc w:val="center"/>
              <w:rPr>
                <w:rFonts w:ascii="Times New Roman" w:hAnsi="Times New Roman" w:cs="Times New Roman"/>
                <w:sz w:val="24"/>
                <w:szCs w:val="24"/>
              </w:rPr>
            </w:pPr>
          </w:p>
        </w:tc>
      </w:tr>
      <w:tr w:rsidR="00E96E33" w14:paraId="5145EEC6" w14:textId="77777777">
        <w:trPr>
          <w:trHeight w:val="276"/>
        </w:trPr>
        <w:tc>
          <w:tcPr>
            <w:tcW w:w="2380" w:type="dxa"/>
            <w:vMerge w:val="restart"/>
            <w:noWrap/>
          </w:tcPr>
          <w:p w14:paraId="043D45A5"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1.2</w:t>
            </w:r>
          </w:p>
          <w:p w14:paraId="3DA58370"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Основы динамики</w:t>
            </w:r>
          </w:p>
        </w:tc>
        <w:tc>
          <w:tcPr>
            <w:tcW w:w="8942" w:type="dxa"/>
            <w:gridSpan w:val="2"/>
            <w:noWrap/>
          </w:tcPr>
          <w:p w14:paraId="11B037E2"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305C849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68564946" w14:textId="77777777" w:rsidR="00E96E33" w:rsidRDefault="00E96E33">
            <w:pPr>
              <w:pStyle w:val="TableParagraph"/>
              <w:spacing w:after="0"/>
              <w:ind w:left="0"/>
              <w:rPr>
                <w:rFonts w:ascii="Times New Roman" w:hAnsi="Times New Roman" w:cs="Times New Roman"/>
                <w:sz w:val="24"/>
                <w:szCs w:val="24"/>
              </w:rPr>
            </w:pPr>
          </w:p>
        </w:tc>
      </w:tr>
      <w:tr w:rsidR="00E96E33" w14:paraId="02CE9326" w14:textId="77777777">
        <w:trPr>
          <w:trHeight w:val="20"/>
        </w:trPr>
        <w:tc>
          <w:tcPr>
            <w:tcW w:w="2380" w:type="dxa"/>
            <w:vMerge/>
            <w:noWrap/>
          </w:tcPr>
          <w:p w14:paraId="02E614CC"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4FB89B0B"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w:t>
            </w:r>
            <w:r>
              <w:rPr>
                <w:rFonts w:ascii="Times New Roman" w:hAnsi="Times New Roman" w:cs="Times New Roman"/>
                <w:sz w:val="24"/>
                <w:szCs w:val="24"/>
              </w:rPr>
              <w:lastRenderedPageBreak/>
              <w:t xml:space="preserve">Невесомость. Силы упругости. </w:t>
            </w:r>
            <w:r>
              <w:rPr>
                <w:rFonts w:ascii="Times New Roman" w:hAnsi="Times New Roman" w:cs="Times New Roman"/>
                <w:bCs/>
                <w:iCs/>
                <w:sz w:val="24"/>
                <w:szCs w:val="24"/>
              </w:rPr>
              <w:t>Силы трения.</w:t>
            </w:r>
          </w:p>
        </w:tc>
        <w:tc>
          <w:tcPr>
            <w:tcW w:w="1545" w:type="dxa"/>
            <w:vMerge/>
            <w:noWrap/>
          </w:tcPr>
          <w:p w14:paraId="7820D308" w14:textId="77777777" w:rsidR="00E96E33" w:rsidRDefault="00E96E33">
            <w:pPr>
              <w:pStyle w:val="TableParagraph"/>
              <w:spacing w:after="0"/>
              <w:ind w:left="0"/>
              <w:rPr>
                <w:rFonts w:ascii="Times New Roman" w:hAnsi="Times New Roman" w:cs="Times New Roman"/>
                <w:sz w:val="24"/>
                <w:szCs w:val="24"/>
              </w:rPr>
            </w:pPr>
          </w:p>
        </w:tc>
        <w:tc>
          <w:tcPr>
            <w:tcW w:w="2193" w:type="dxa"/>
            <w:vMerge/>
            <w:noWrap/>
          </w:tcPr>
          <w:p w14:paraId="1E4CC92D" w14:textId="77777777" w:rsidR="00E96E33" w:rsidRDefault="00E96E33">
            <w:pPr>
              <w:pStyle w:val="TableParagraph"/>
              <w:spacing w:after="0"/>
              <w:ind w:left="0"/>
              <w:rPr>
                <w:rFonts w:ascii="Times New Roman" w:hAnsi="Times New Roman" w:cs="Times New Roman"/>
                <w:sz w:val="24"/>
                <w:szCs w:val="24"/>
              </w:rPr>
            </w:pPr>
          </w:p>
        </w:tc>
      </w:tr>
      <w:tr w:rsidR="00E96E33" w14:paraId="55B008F2" w14:textId="77777777">
        <w:trPr>
          <w:trHeight w:val="276"/>
        </w:trPr>
        <w:tc>
          <w:tcPr>
            <w:tcW w:w="2380" w:type="dxa"/>
            <w:vMerge w:val="restart"/>
            <w:noWrap/>
          </w:tcPr>
          <w:p w14:paraId="49EFDD70"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lastRenderedPageBreak/>
              <w:t>Тема 1.3</w:t>
            </w:r>
          </w:p>
          <w:p w14:paraId="120EFA38"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Законы сохранения в механике</w:t>
            </w:r>
          </w:p>
        </w:tc>
        <w:tc>
          <w:tcPr>
            <w:tcW w:w="8942" w:type="dxa"/>
            <w:gridSpan w:val="2"/>
            <w:noWrap/>
          </w:tcPr>
          <w:p w14:paraId="63A1E95E"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5582AFBC"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119CB16A" w14:textId="77777777" w:rsidR="00E96E33" w:rsidRDefault="00E96E33">
            <w:pPr>
              <w:pStyle w:val="TableParagraph"/>
              <w:spacing w:after="0"/>
              <w:ind w:left="0"/>
              <w:jc w:val="center"/>
              <w:rPr>
                <w:rFonts w:ascii="Times New Roman" w:hAnsi="Times New Roman" w:cs="Times New Roman"/>
                <w:sz w:val="24"/>
                <w:szCs w:val="24"/>
              </w:rPr>
            </w:pPr>
          </w:p>
          <w:p w14:paraId="434EFB7C" w14:textId="77777777" w:rsidR="00E96E33" w:rsidRDefault="00E96E33">
            <w:pPr>
              <w:pStyle w:val="TableParagraph"/>
              <w:spacing w:after="0"/>
              <w:ind w:left="0"/>
              <w:jc w:val="center"/>
              <w:rPr>
                <w:rFonts w:ascii="Times New Roman" w:hAnsi="Times New Roman" w:cs="Times New Roman"/>
                <w:sz w:val="24"/>
                <w:szCs w:val="24"/>
              </w:rPr>
            </w:pPr>
          </w:p>
          <w:p w14:paraId="4812A4EE" w14:textId="77777777" w:rsidR="00E96E33" w:rsidRDefault="00E96E33">
            <w:pPr>
              <w:pStyle w:val="TableParagraph"/>
              <w:spacing w:after="0"/>
              <w:ind w:left="0"/>
              <w:jc w:val="center"/>
              <w:rPr>
                <w:rFonts w:ascii="Times New Roman" w:hAnsi="Times New Roman" w:cs="Times New Roman"/>
                <w:sz w:val="24"/>
                <w:szCs w:val="24"/>
              </w:rPr>
            </w:pPr>
          </w:p>
          <w:p w14:paraId="0E4E12FC" w14:textId="77777777" w:rsidR="00E96E33" w:rsidRDefault="00E96E33">
            <w:pPr>
              <w:pStyle w:val="TableParagraph"/>
              <w:spacing w:after="0"/>
              <w:ind w:left="0"/>
              <w:jc w:val="center"/>
              <w:rPr>
                <w:rFonts w:ascii="Times New Roman" w:hAnsi="Times New Roman" w:cs="Times New Roman"/>
                <w:sz w:val="24"/>
                <w:szCs w:val="24"/>
              </w:rPr>
            </w:pPr>
          </w:p>
          <w:p w14:paraId="643AFCD3" w14:textId="77777777" w:rsidR="00E96E33" w:rsidRDefault="00E96E33">
            <w:pPr>
              <w:pStyle w:val="TableParagraph"/>
              <w:spacing w:after="0"/>
              <w:ind w:left="0"/>
              <w:jc w:val="center"/>
              <w:rPr>
                <w:rFonts w:ascii="Times New Roman" w:hAnsi="Times New Roman" w:cs="Times New Roman"/>
                <w:sz w:val="24"/>
                <w:szCs w:val="24"/>
              </w:rPr>
            </w:pPr>
          </w:p>
          <w:p w14:paraId="5E71ACCC" w14:textId="77777777" w:rsidR="00E96E33" w:rsidRDefault="00E96E33">
            <w:pPr>
              <w:pStyle w:val="TableParagraph"/>
              <w:spacing w:after="0"/>
              <w:ind w:left="0"/>
              <w:rPr>
                <w:rFonts w:ascii="Times New Roman" w:hAnsi="Times New Roman" w:cs="Times New Roman"/>
                <w:sz w:val="24"/>
                <w:szCs w:val="24"/>
              </w:rPr>
            </w:pPr>
          </w:p>
        </w:tc>
        <w:tc>
          <w:tcPr>
            <w:tcW w:w="2193" w:type="dxa"/>
            <w:vMerge/>
            <w:noWrap/>
          </w:tcPr>
          <w:p w14:paraId="49FEF955" w14:textId="77777777" w:rsidR="00E96E33" w:rsidRDefault="00E96E33">
            <w:pPr>
              <w:spacing w:after="0"/>
              <w:rPr>
                <w:rFonts w:ascii="Times New Roman" w:hAnsi="Times New Roman" w:cs="Times New Roman"/>
                <w:sz w:val="24"/>
                <w:szCs w:val="24"/>
              </w:rPr>
            </w:pPr>
          </w:p>
        </w:tc>
      </w:tr>
      <w:tr w:rsidR="00E96E33" w14:paraId="323D22AF" w14:textId="77777777">
        <w:trPr>
          <w:trHeight w:val="1949"/>
        </w:trPr>
        <w:tc>
          <w:tcPr>
            <w:tcW w:w="2380" w:type="dxa"/>
            <w:vMerge/>
            <w:noWrap/>
          </w:tcPr>
          <w:p w14:paraId="5D54084D" w14:textId="77777777" w:rsidR="00E96E33" w:rsidRDefault="00E96E33">
            <w:pPr>
              <w:spacing w:after="0"/>
              <w:rPr>
                <w:rFonts w:ascii="Times New Roman" w:hAnsi="Times New Roman" w:cs="Times New Roman"/>
                <w:sz w:val="24"/>
                <w:szCs w:val="24"/>
              </w:rPr>
            </w:pPr>
          </w:p>
        </w:tc>
        <w:tc>
          <w:tcPr>
            <w:tcW w:w="8942" w:type="dxa"/>
            <w:gridSpan w:val="2"/>
            <w:noWrap/>
          </w:tcPr>
          <w:p w14:paraId="7BCF4A62"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Импульс тела. Импульс силы. Закон сохранения импульса. Реактивное движение. </w:t>
            </w:r>
            <w:r>
              <w:rPr>
                <w:rFonts w:ascii="Times New Roman" w:hAnsi="Times New Roman" w:cs="Times New Roman"/>
                <w:bCs/>
                <w:iCs/>
                <w:sz w:val="24"/>
                <w:szCs w:val="24"/>
              </w:rPr>
              <w:t xml:space="preserve">Механическая работа и мощность. Кинетическая энергия. Потенциальная энергия. Закон сохранения механической энергии. Работа </w:t>
            </w:r>
            <w:r>
              <w:rPr>
                <w:rFonts w:ascii="Times New Roman" w:hAnsi="Times New Roman" w:cs="Times New Roman"/>
                <w:bCs/>
                <w:iCs/>
                <w:spacing w:val="-1"/>
                <w:sz w:val="24"/>
                <w:szCs w:val="24"/>
              </w:rPr>
              <w:t xml:space="preserve">силы </w:t>
            </w:r>
            <w:r>
              <w:rPr>
                <w:rFonts w:ascii="Times New Roman" w:hAnsi="Times New Roman" w:cs="Times New Roman"/>
                <w:bCs/>
                <w:iCs/>
                <w:sz w:val="24"/>
                <w:szCs w:val="24"/>
              </w:rPr>
              <w:t xml:space="preserve">тяжести и силы упругости. Консервативные силы. Применение законов сохранения. </w:t>
            </w:r>
            <w:r>
              <w:rPr>
                <w:rFonts w:ascii="Times New Roman" w:hAnsi="Times New Roman" w:cs="Times New Roman"/>
                <w:sz w:val="24"/>
                <w:szCs w:val="24"/>
              </w:rPr>
              <w:t>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tc>
        <w:tc>
          <w:tcPr>
            <w:tcW w:w="1545" w:type="dxa"/>
            <w:vMerge/>
            <w:noWrap/>
          </w:tcPr>
          <w:p w14:paraId="5A659EB1" w14:textId="77777777" w:rsidR="00E96E33" w:rsidRDefault="00E96E33">
            <w:pPr>
              <w:spacing w:after="0"/>
              <w:rPr>
                <w:rFonts w:ascii="Times New Roman" w:hAnsi="Times New Roman" w:cs="Times New Roman"/>
                <w:sz w:val="24"/>
                <w:szCs w:val="24"/>
              </w:rPr>
            </w:pPr>
          </w:p>
        </w:tc>
        <w:tc>
          <w:tcPr>
            <w:tcW w:w="2193" w:type="dxa"/>
            <w:vMerge/>
            <w:noWrap/>
          </w:tcPr>
          <w:p w14:paraId="0785C758" w14:textId="77777777" w:rsidR="00E96E33" w:rsidRDefault="00E96E33">
            <w:pPr>
              <w:spacing w:after="0"/>
              <w:rPr>
                <w:rFonts w:ascii="Times New Roman" w:hAnsi="Times New Roman" w:cs="Times New Roman"/>
                <w:sz w:val="24"/>
                <w:szCs w:val="24"/>
              </w:rPr>
            </w:pPr>
          </w:p>
        </w:tc>
      </w:tr>
      <w:tr w:rsidR="00E96E33" w14:paraId="47095921" w14:textId="77777777">
        <w:trPr>
          <w:trHeight w:val="804"/>
        </w:trPr>
        <w:tc>
          <w:tcPr>
            <w:tcW w:w="2380" w:type="dxa"/>
            <w:vMerge w:val="restart"/>
            <w:noWrap/>
          </w:tcPr>
          <w:p w14:paraId="6E685163" w14:textId="77777777" w:rsidR="00E96E33" w:rsidRDefault="00E96E33">
            <w:pPr>
              <w:pStyle w:val="TableParagraph"/>
              <w:spacing w:after="0"/>
              <w:ind w:left="0"/>
              <w:jc w:val="center"/>
              <w:rPr>
                <w:rFonts w:ascii="Times New Roman" w:hAnsi="Times New Roman" w:cs="Times New Roman"/>
                <w:sz w:val="24"/>
                <w:szCs w:val="24"/>
              </w:rPr>
            </w:pPr>
          </w:p>
        </w:tc>
        <w:tc>
          <w:tcPr>
            <w:tcW w:w="8942" w:type="dxa"/>
            <w:gridSpan w:val="2"/>
            <w:noWrap/>
          </w:tcPr>
          <w:p w14:paraId="33073D8C" w14:textId="77777777" w:rsidR="00E96E33" w:rsidRDefault="00AD4C33">
            <w:pPr>
              <w:pStyle w:val="TableParagraph"/>
              <w:spacing w:after="0"/>
              <w:ind w:left="0"/>
              <w:jc w:val="both"/>
              <w:rPr>
                <w:rFonts w:ascii="Times New Roman" w:hAnsi="Times New Roman" w:cs="Times New Roman"/>
                <w:b/>
                <w:bCs/>
                <w:sz w:val="24"/>
                <w:szCs w:val="24"/>
              </w:rPr>
            </w:pPr>
            <w:r>
              <w:rPr>
                <w:rFonts w:ascii="Times New Roman" w:hAnsi="Times New Roman" w:cs="Times New Roman"/>
                <w:b/>
                <w:bCs/>
                <w:sz w:val="24"/>
                <w:szCs w:val="24"/>
              </w:rPr>
              <w:t>Профессионально-ориентированное содержание:</w:t>
            </w:r>
          </w:p>
          <w:p w14:paraId="37D103FE" w14:textId="0BE44C32" w:rsidR="00E96E33" w:rsidRDefault="00AD4C33">
            <w:pPr>
              <w:pStyle w:val="TableParagraph"/>
              <w:spacing w:after="0"/>
              <w:ind w:left="0"/>
              <w:jc w:val="both"/>
              <w:rPr>
                <w:rFonts w:ascii="Times New Roman" w:hAnsi="Times New Roman" w:cs="Times New Roman"/>
                <w:b/>
                <w:bCs/>
                <w:sz w:val="24"/>
                <w:szCs w:val="24"/>
              </w:rPr>
            </w:pPr>
            <w:r>
              <w:rPr>
                <w:rFonts w:ascii="Times New Roman" w:hAnsi="Times New Roman" w:cs="Times New Roman"/>
                <w:sz w:val="24"/>
                <w:szCs w:val="24"/>
              </w:rPr>
              <w:t>Траектория. Путь. Перемещение. Равномерное движение точки по окружности, угловая скорость. Кинематика абсолютно твердого тела.</w:t>
            </w:r>
            <w:r>
              <w:rPr>
                <w:rFonts w:ascii="Times New Roman" w:hAnsi="Times New Roman" w:cs="Times New Roman"/>
                <w:bCs/>
                <w:iCs/>
                <w:sz w:val="24"/>
                <w:szCs w:val="24"/>
              </w:rPr>
              <w:t xml:space="preserve"> Силы трения. Механическая работа и мощность. Кинетическая энергия. Потенциальная энергия. Закон сохранения механической энергии 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10.02.05 Обеспечение информационной безопасности автоматизированных систем</w:t>
            </w:r>
          </w:p>
        </w:tc>
        <w:tc>
          <w:tcPr>
            <w:tcW w:w="1545" w:type="dxa"/>
            <w:noWrap/>
          </w:tcPr>
          <w:p w14:paraId="689302D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noWrap/>
          </w:tcPr>
          <w:p w14:paraId="6AE0A43B" w14:textId="77777777" w:rsidR="00E96E33" w:rsidRDefault="00E96E33">
            <w:pPr>
              <w:spacing w:after="0"/>
              <w:rPr>
                <w:rFonts w:ascii="Times New Roman" w:hAnsi="Times New Roman" w:cs="Times New Roman"/>
                <w:sz w:val="24"/>
                <w:szCs w:val="24"/>
              </w:rPr>
            </w:pPr>
          </w:p>
        </w:tc>
      </w:tr>
      <w:tr w:rsidR="00E96E33" w14:paraId="3D3FC104" w14:textId="77777777">
        <w:trPr>
          <w:trHeight w:val="371"/>
        </w:trPr>
        <w:tc>
          <w:tcPr>
            <w:tcW w:w="2380" w:type="dxa"/>
            <w:vMerge/>
            <w:noWrap/>
          </w:tcPr>
          <w:p w14:paraId="4CAD1DD4" w14:textId="77777777" w:rsidR="00E96E33" w:rsidRDefault="00E96E33">
            <w:pPr>
              <w:pStyle w:val="TableParagraph"/>
              <w:spacing w:after="0"/>
              <w:ind w:left="0"/>
              <w:jc w:val="center"/>
              <w:rPr>
                <w:rFonts w:ascii="Times New Roman" w:hAnsi="Times New Roman" w:cs="Times New Roman"/>
                <w:sz w:val="24"/>
                <w:szCs w:val="24"/>
              </w:rPr>
            </w:pPr>
          </w:p>
        </w:tc>
        <w:tc>
          <w:tcPr>
            <w:tcW w:w="8942" w:type="dxa"/>
            <w:gridSpan w:val="2"/>
            <w:noWrap/>
          </w:tcPr>
          <w:p w14:paraId="285E3BDD"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Решение задач с профессиональной направленностью</w:t>
            </w:r>
          </w:p>
        </w:tc>
        <w:tc>
          <w:tcPr>
            <w:tcW w:w="1545" w:type="dxa"/>
            <w:noWrap/>
          </w:tcPr>
          <w:p w14:paraId="422B4BB3"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noWrap/>
          </w:tcPr>
          <w:p w14:paraId="1203F7A2" w14:textId="77777777" w:rsidR="00E96E33" w:rsidRDefault="00E96E33">
            <w:pPr>
              <w:spacing w:after="0"/>
              <w:rPr>
                <w:rFonts w:ascii="Times New Roman" w:hAnsi="Times New Roman" w:cs="Times New Roman"/>
                <w:sz w:val="24"/>
                <w:szCs w:val="24"/>
              </w:rPr>
            </w:pPr>
          </w:p>
        </w:tc>
      </w:tr>
      <w:tr w:rsidR="00E96E33" w14:paraId="0FA9158D" w14:textId="77777777">
        <w:trPr>
          <w:trHeight w:val="20"/>
        </w:trPr>
        <w:tc>
          <w:tcPr>
            <w:tcW w:w="2380" w:type="dxa"/>
            <w:vMerge/>
            <w:noWrap/>
          </w:tcPr>
          <w:p w14:paraId="51DC9503" w14:textId="77777777" w:rsidR="00E96E33" w:rsidRDefault="00E96E33">
            <w:pPr>
              <w:spacing w:after="0"/>
              <w:rPr>
                <w:rFonts w:ascii="Times New Roman" w:hAnsi="Times New Roman" w:cs="Times New Roman"/>
                <w:sz w:val="24"/>
                <w:szCs w:val="24"/>
              </w:rPr>
            </w:pPr>
          </w:p>
        </w:tc>
        <w:tc>
          <w:tcPr>
            <w:tcW w:w="8942" w:type="dxa"/>
            <w:gridSpan w:val="2"/>
            <w:noWrap/>
          </w:tcPr>
          <w:p w14:paraId="164D76C6"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sz w:val="24"/>
                <w:szCs w:val="24"/>
              </w:rPr>
              <w:t>Лабораторные занятия:</w:t>
            </w:r>
          </w:p>
          <w:p w14:paraId="34D245E0" w14:textId="77777777"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Лабораторная работа №1 «Изучение закона сохранения импульса».</w:t>
            </w:r>
          </w:p>
        </w:tc>
        <w:tc>
          <w:tcPr>
            <w:tcW w:w="1545" w:type="dxa"/>
            <w:noWrap/>
          </w:tcPr>
          <w:p w14:paraId="01CF61D8" w14:textId="77777777" w:rsidR="00E96E33" w:rsidRDefault="00AD4C33">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noWrap/>
          </w:tcPr>
          <w:p w14:paraId="0BE9492E" w14:textId="77777777" w:rsidR="00E96E33" w:rsidRDefault="00E96E33">
            <w:pPr>
              <w:spacing w:after="0"/>
              <w:rPr>
                <w:rFonts w:ascii="Times New Roman" w:hAnsi="Times New Roman" w:cs="Times New Roman"/>
                <w:sz w:val="24"/>
                <w:szCs w:val="24"/>
              </w:rPr>
            </w:pPr>
          </w:p>
        </w:tc>
      </w:tr>
      <w:tr w:rsidR="00E96E33" w14:paraId="0EEF993A" w14:textId="77777777">
        <w:trPr>
          <w:trHeight w:val="556"/>
        </w:trPr>
        <w:tc>
          <w:tcPr>
            <w:tcW w:w="11322" w:type="dxa"/>
            <w:gridSpan w:val="3"/>
            <w:noWrap/>
          </w:tcPr>
          <w:p w14:paraId="64AC704B"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2. Молекулярная физика и термодинамика</w:t>
            </w:r>
          </w:p>
        </w:tc>
        <w:tc>
          <w:tcPr>
            <w:tcW w:w="1545" w:type="dxa"/>
            <w:noWrap/>
          </w:tcPr>
          <w:p w14:paraId="465CD309"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22 </w:t>
            </w:r>
            <w:r>
              <w:rPr>
                <w:rFonts w:ascii="Times New Roman" w:hAnsi="Times New Roman" w:cs="Times New Roman"/>
                <w:b/>
                <w:i/>
                <w:sz w:val="24"/>
                <w:szCs w:val="24"/>
              </w:rPr>
              <w:t>(10/2)</w:t>
            </w:r>
          </w:p>
        </w:tc>
        <w:tc>
          <w:tcPr>
            <w:tcW w:w="2193" w:type="dxa"/>
            <w:vMerge w:val="restart"/>
            <w:noWrap/>
          </w:tcPr>
          <w:p w14:paraId="7218E412"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ОК.01</w:t>
            </w:r>
          </w:p>
          <w:p w14:paraId="3FF284A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 xml:space="preserve">       ОК.02</w:t>
            </w:r>
          </w:p>
          <w:p w14:paraId="55D77C64"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ОК.03</w:t>
            </w:r>
          </w:p>
          <w:p w14:paraId="46CBE8FC"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ОК.04</w:t>
            </w:r>
          </w:p>
          <w:p w14:paraId="17B5F18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39FF83B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ОК.06</w:t>
            </w:r>
          </w:p>
          <w:p w14:paraId="1A6BC0E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ОК.07</w:t>
            </w:r>
          </w:p>
          <w:p w14:paraId="1D91E3DE"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1.4</w:t>
            </w:r>
          </w:p>
          <w:p w14:paraId="00DF7BB7"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3.3,3.4</w:t>
            </w:r>
          </w:p>
          <w:p w14:paraId="42365C80" w14:textId="0CCCBB33" w:rsidR="00E96E33" w:rsidRDefault="004F34B2">
            <w:pPr>
              <w:pStyle w:val="TableParagraph"/>
              <w:spacing w:after="0"/>
              <w:ind w:left="0"/>
              <w:rPr>
                <w:rFonts w:ascii="Times New Roman" w:hAnsi="Times New Roman" w:cs="Times New Roman"/>
                <w:sz w:val="24"/>
                <w:szCs w:val="24"/>
              </w:rPr>
            </w:pPr>
            <w:r>
              <w:rPr>
                <w:rFonts w:ascii="Times New Roman" w:hAnsi="Times New Roman" w:cs="Times New Roman"/>
              </w:rPr>
              <w:t>ЛР1,2,3,4,6,7,8</w:t>
            </w:r>
          </w:p>
          <w:p w14:paraId="3A8777F0" w14:textId="77777777" w:rsidR="00E96E33" w:rsidRDefault="00E96E33">
            <w:pPr>
              <w:pStyle w:val="TableParagraph"/>
              <w:spacing w:after="0"/>
              <w:ind w:left="0"/>
              <w:jc w:val="center"/>
              <w:rPr>
                <w:rFonts w:ascii="Times New Roman" w:hAnsi="Times New Roman" w:cs="Times New Roman"/>
                <w:b/>
                <w:bCs/>
                <w:i/>
                <w:iCs/>
                <w:sz w:val="24"/>
                <w:szCs w:val="24"/>
              </w:rPr>
            </w:pPr>
          </w:p>
          <w:p w14:paraId="7A111012" w14:textId="77777777" w:rsidR="00E96E33" w:rsidRDefault="00E96E33">
            <w:pPr>
              <w:spacing w:after="0"/>
            </w:pPr>
          </w:p>
          <w:p w14:paraId="7BA2733A" w14:textId="77777777" w:rsidR="00E96E33" w:rsidRDefault="00E96E33">
            <w:pPr>
              <w:spacing w:after="0"/>
            </w:pPr>
          </w:p>
          <w:p w14:paraId="222B7F78" w14:textId="77777777" w:rsidR="00E96E33" w:rsidRDefault="00E96E33">
            <w:pPr>
              <w:spacing w:after="0"/>
            </w:pPr>
          </w:p>
          <w:p w14:paraId="79C5DAC2" w14:textId="77777777" w:rsidR="00E96E33" w:rsidRDefault="00E96E33">
            <w:pPr>
              <w:spacing w:after="0"/>
            </w:pPr>
          </w:p>
          <w:p w14:paraId="36663F36" w14:textId="77777777" w:rsidR="00E96E33" w:rsidRDefault="00E96E33">
            <w:pPr>
              <w:spacing w:after="0"/>
            </w:pPr>
          </w:p>
          <w:p w14:paraId="0B93C27A" w14:textId="77777777" w:rsidR="00E96E33" w:rsidRDefault="00E96E33">
            <w:pPr>
              <w:spacing w:after="0"/>
            </w:pPr>
          </w:p>
          <w:p w14:paraId="3E987D37" w14:textId="77777777" w:rsidR="00E96E33" w:rsidRDefault="00E96E33">
            <w:pPr>
              <w:spacing w:after="0"/>
            </w:pPr>
          </w:p>
          <w:p w14:paraId="7B0877FA" w14:textId="77777777" w:rsidR="00E96E33" w:rsidRDefault="00E96E33">
            <w:pPr>
              <w:spacing w:after="0"/>
            </w:pPr>
          </w:p>
        </w:tc>
      </w:tr>
      <w:tr w:rsidR="00E96E33" w14:paraId="6E6C8752" w14:textId="77777777">
        <w:trPr>
          <w:trHeight w:val="276"/>
        </w:trPr>
        <w:tc>
          <w:tcPr>
            <w:tcW w:w="2380" w:type="dxa"/>
            <w:vMerge w:val="restart"/>
            <w:noWrap/>
          </w:tcPr>
          <w:p w14:paraId="18D5ECA9" w14:textId="77777777" w:rsidR="00E96E33" w:rsidRDefault="00E96E33">
            <w:pPr>
              <w:pStyle w:val="TableParagraph"/>
              <w:spacing w:after="0"/>
              <w:ind w:left="0"/>
              <w:jc w:val="center"/>
              <w:rPr>
                <w:rFonts w:ascii="Times New Roman" w:hAnsi="Times New Roman" w:cs="Times New Roman"/>
                <w:b/>
                <w:sz w:val="24"/>
                <w:szCs w:val="24"/>
              </w:rPr>
            </w:pPr>
          </w:p>
          <w:p w14:paraId="61E4D7C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2.1</w:t>
            </w:r>
          </w:p>
          <w:p w14:paraId="2336B29B"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Основы молекулярно</w:t>
            </w:r>
          </w:p>
          <w:p w14:paraId="046E987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 кинетической </w:t>
            </w:r>
          </w:p>
          <w:p w14:paraId="21DBAA8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b/>
                <w:sz w:val="24"/>
                <w:szCs w:val="24"/>
              </w:rPr>
              <w:t>теории</w:t>
            </w:r>
          </w:p>
        </w:tc>
        <w:tc>
          <w:tcPr>
            <w:tcW w:w="8942" w:type="dxa"/>
            <w:gridSpan w:val="2"/>
            <w:noWrap/>
          </w:tcPr>
          <w:p w14:paraId="0329D7B6"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77450C59"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noWrap/>
          </w:tcPr>
          <w:p w14:paraId="2EF7AB1F" w14:textId="77777777" w:rsidR="00E96E33" w:rsidRDefault="00E96E33">
            <w:pPr>
              <w:spacing w:after="0"/>
              <w:rPr>
                <w:rFonts w:ascii="Times New Roman" w:hAnsi="Times New Roman" w:cs="Times New Roman"/>
                <w:sz w:val="24"/>
                <w:szCs w:val="24"/>
              </w:rPr>
            </w:pPr>
          </w:p>
        </w:tc>
      </w:tr>
      <w:tr w:rsidR="00E96E33" w14:paraId="78DA97FF" w14:textId="77777777">
        <w:trPr>
          <w:trHeight w:val="20"/>
        </w:trPr>
        <w:tc>
          <w:tcPr>
            <w:tcW w:w="2380" w:type="dxa"/>
            <w:vMerge/>
            <w:noWrap/>
          </w:tcPr>
          <w:p w14:paraId="5490446E" w14:textId="77777777" w:rsidR="00E96E33" w:rsidRDefault="00E96E33">
            <w:pPr>
              <w:spacing w:after="0"/>
              <w:rPr>
                <w:rFonts w:ascii="Times New Roman" w:hAnsi="Times New Roman" w:cs="Times New Roman"/>
                <w:sz w:val="24"/>
                <w:szCs w:val="24"/>
              </w:rPr>
            </w:pPr>
          </w:p>
        </w:tc>
        <w:tc>
          <w:tcPr>
            <w:tcW w:w="8942" w:type="dxa"/>
            <w:gridSpan w:val="2"/>
            <w:noWrap/>
          </w:tcPr>
          <w:p w14:paraId="3D9E22AD" w14:textId="77777777" w:rsidR="00E96E33" w:rsidRDefault="00AD4C33">
            <w:pPr>
              <w:pStyle w:val="TableParagraph"/>
              <w:spacing w:after="0"/>
              <w:ind w:left="0"/>
              <w:jc w:val="both"/>
              <w:rPr>
                <w:rFonts w:ascii="Times New Roman" w:hAnsi="Times New Roman" w:cs="Times New Roman"/>
                <w:b/>
                <w:i/>
                <w:sz w:val="24"/>
                <w:szCs w:val="24"/>
              </w:rPr>
            </w:pPr>
            <w:r>
              <w:rPr>
                <w:rFonts w:ascii="Times New Roman" w:hAnsi="Times New Roman" w:cs="Times New Roman"/>
                <w:bCs/>
                <w:iCs/>
                <w:sz w:val="24"/>
                <w:szCs w:val="24"/>
              </w:rPr>
              <w:t xml:space="preserve">Основные положения молекулярно-кинетической теории. </w:t>
            </w:r>
            <w:r>
              <w:rPr>
                <w:rFonts w:ascii="Times New Roman" w:hAnsi="Times New Roman" w:cs="Times New Roman"/>
                <w:sz w:val="24"/>
                <w:szCs w:val="24"/>
              </w:rPr>
              <w:t xml:space="preserve">Размеры и масса молекул и атомов. Броуновское движение. </w:t>
            </w:r>
            <w:r>
              <w:rPr>
                <w:rFonts w:ascii="Times New Roman" w:hAnsi="Times New Roman" w:cs="Times New Roman"/>
                <w:bCs/>
                <w:iCs/>
                <w:sz w:val="24"/>
                <w:szCs w:val="24"/>
              </w:rPr>
              <w:t xml:space="preserve">Силы и энергия межмолекулярного взаимодействия. Строение газообразных, жидких и твердых тел. </w:t>
            </w:r>
            <w:r>
              <w:rPr>
                <w:rFonts w:ascii="Times New Roman" w:hAnsi="Times New Roman" w:cs="Times New Roman"/>
                <w:sz w:val="24"/>
                <w:szCs w:val="24"/>
              </w:rPr>
              <w:t xml:space="preserve">Идеальный газ. </w:t>
            </w:r>
            <w:r>
              <w:rPr>
                <w:rFonts w:ascii="Times New Roman" w:hAnsi="Times New Roman" w:cs="Times New Roman"/>
                <w:bCs/>
                <w:iCs/>
                <w:sz w:val="24"/>
                <w:szCs w:val="24"/>
              </w:rPr>
              <w:t xml:space="preserve">Давление газа. </w:t>
            </w:r>
            <w:r>
              <w:rPr>
                <w:rFonts w:ascii="Times New Roman" w:hAnsi="Times New Roman" w:cs="Times New Roman"/>
                <w:sz w:val="24"/>
                <w:szCs w:val="24"/>
              </w:rPr>
              <w:t xml:space="preserve">Основное уравнение молекулярно-кинетической теории и газов.       </w:t>
            </w:r>
            <w:r>
              <w:rPr>
                <w:rFonts w:ascii="Times New Roman" w:hAnsi="Times New Roman" w:cs="Times New Roman"/>
                <w:bCs/>
                <w:iCs/>
                <w:sz w:val="24"/>
                <w:szCs w:val="24"/>
              </w:rPr>
              <w:t>Температура и ее измерение.</w:t>
            </w:r>
            <w:r>
              <w:rPr>
                <w:rFonts w:ascii="Times New Roman" w:hAnsi="Times New Roman" w:cs="Times New Roman"/>
                <w:sz w:val="24"/>
                <w:szCs w:val="24"/>
              </w:rPr>
              <w:t xml:space="preserve"> Термодинамическая шкала температуры. Абсолютный нуль температуры. </w:t>
            </w:r>
            <w:r>
              <w:rPr>
                <w:rFonts w:ascii="Times New Roman" w:hAnsi="Times New Roman" w:cs="Times New Roman"/>
                <w:spacing w:val="1"/>
                <w:sz w:val="24"/>
                <w:szCs w:val="24"/>
              </w:rPr>
              <w:t xml:space="preserve">Температура звезд. </w:t>
            </w:r>
            <w:r>
              <w:rPr>
                <w:rFonts w:ascii="Times New Roman" w:hAnsi="Times New Roman" w:cs="Times New Roman"/>
                <w:sz w:val="24"/>
                <w:szCs w:val="24"/>
              </w:rPr>
              <w:t xml:space="preserve">Скорости движения молекул и их измерение. </w:t>
            </w:r>
            <w:r>
              <w:rPr>
                <w:rFonts w:ascii="Times New Roman" w:hAnsi="Times New Roman" w:cs="Times New Roman"/>
                <w:bCs/>
                <w:iCs/>
                <w:sz w:val="24"/>
                <w:szCs w:val="24"/>
              </w:rPr>
              <w:t>Уравнение состояния идеального газа. Изопроцессы и их графики. Газовые законы. Молярная газовая постоянная</w:t>
            </w:r>
          </w:p>
        </w:tc>
        <w:tc>
          <w:tcPr>
            <w:tcW w:w="1545" w:type="dxa"/>
            <w:vMerge/>
            <w:noWrap/>
          </w:tcPr>
          <w:p w14:paraId="76A52435" w14:textId="77777777" w:rsidR="00E96E33" w:rsidRDefault="00E96E33">
            <w:pPr>
              <w:spacing w:after="0"/>
              <w:rPr>
                <w:rFonts w:ascii="Times New Roman" w:hAnsi="Times New Roman" w:cs="Times New Roman"/>
                <w:sz w:val="24"/>
                <w:szCs w:val="24"/>
              </w:rPr>
            </w:pPr>
          </w:p>
        </w:tc>
        <w:tc>
          <w:tcPr>
            <w:tcW w:w="2193" w:type="dxa"/>
            <w:vMerge/>
            <w:noWrap/>
          </w:tcPr>
          <w:p w14:paraId="386AEB88" w14:textId="77777777" w:rsidR="00E96E33" w:rsidRDefault="00E96E33">
            <w:pPr>
              <w:spacing w:after="0"/>
              <w:rPr>
                <w:rFonts w:ascii="Times New Roman" w:hAnsi="Times New Roman" w:cs="Times New Roman"/>
                <w:sz w:val="24"/>
                <w:szCs w:val="24"/>
              </w:rPr>
            </w:pPr>
          </w:p>
        </w:tc>
      </w:tr>
      <w:tr w:rsidR="00E96E33" w14:paraId="55D02292" w14:textId="77777777">
        <w:trPr>
          <w:trHeight w:val="276"/>
        </w:trPr>
        <w:tc>
          <w:tcPr>
            <w:tcW w:w="2380" w:type="dxa"/>
            <w:vMerge w:val="restart"/>
            <w:noWrap/>
          </w:tcPr>
          <w:p w14:paraId="7505F86F" w14:textId="77777777" w:rsidR="00E96E33" w:rsidRDefault="00AD4C33">
            <w:pPr>
              <w:pStyle w:val="TableParagraph"/>
              <w:spacing w:after="0"/>
              <w:ind w:left="0"/>
              <w:jc w:val="center"/>
              <w:rPr>
                <w:rFonts w:ascii="Times New Roman" w:hAnsi="Times New Roman" w:cs="Times New Roman"/>
                <w:b/>
                <w:spacing w:val="1"/>
                <w:sz w:val="24"/>
                <w:szCs w:val="24"/>
              </w:rPr>
            </w:pPr>
            <w:r>
              <w:rPr>
                <w:rFonts w:ascii="Times New Roman" w:hAnsi="Times New Roman" w:cs="Times New Roman"/>
                <w:b/>
                <w:sz w:val="24"/>
                <w:szCs w:val="24"/>
              </w:rPr>
              <w:t>Тема 2.2</w:t>
            </w:r>
          </w:p>
          <w:p w14:paraId="0118C29F" w14:textId="77777777" w:rsidR="00E96E33" w:rsidRDefault="00AD4C33">
            <w:pPr>
              <w:pStyle w:val="TableParagraph"/>
              <w:tabs>
                <w:tab w:val="left" w:pos="2294"/>
              </w:tabs>
              <w:spacing w:after="0"/>
              <w:ind w:left="0"/>
              <w:jc w:val="center"/>
              <w:rPr>
                <w:rFonts w:ascii="Times New Roman" w:hAnsi="Times New Roman" w:cs="Times New Roman"/>
                <w:sz w:val="24"/>
                <w:szCs w:val="24"/>
              </w:rPr>
            </w:pPr>
            <w:r>
              <w:rPr>
                <w:rFonts w:ascii="Times New Roman" w:hAnsi="Times New Roman" w:cs="Times New Roman"/>
                <w:b/>
                <w:sz w:val="24"/>
                <w:szCs w:val="24"/>
              </w:rPr>
              <w:lastRenderedPageBreak/>
              <w:t>Основы термодинамики</w:t>
            </w:r>
          </w:p>
        </w:tc>
        <w:tc>
          <w:tcPr>
            <w:tcW w:w="8942" w:type="dxa"/>
            <w:gridSpan w:val="2"/>
            <w:noWrap/>
          </w:tcPr>
          <w:p w14:paraId="2DEF10D3"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lastRenderedPageBreak/>
              <w:t>Содержание учебного материала:</w:t>
            </w:r>
          </w:p>
        </w:tc>
        <w:tc>
          <w:tcPr>
            <w:tcW w:w="1545" w:type="dxa"/>
            <w:vMerge w:val="restart"/>
            <w:noWrap/>
          </w:tcPr>
          <w:p w14:paraId="476537E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111FA388" w14:textId="77777777" w:rsidR="00E96E33" w:rsidRDefault="00E96E33">
            <w:pPr>
              <w:pStyle w:val="TableParagraph"/>
              <w:spacing w:after="0"/>
              <w:ind w:left="0"/>
              <w:jc w:val="center"/>
              <w:rPr>
                <w:rFonts w:ascii="Times New Roman" w:hAnsi="Times New Roman" w:cs="Times New Roman"/>
                <w:sz w:val="24"/>
                <w:szCs w:val="24"/>
              </w:rPr>
            </w:pPr>
          </w:p>
          <w:p w14:paraId="05D15028" w14:textId="77777777" w:rsidR="00E96E33" w:rsidRDefault="00E96E33">
            <w:pPr>
              <w:pStyle w:val="TableParagraph"/>
              <w:spacing w:after="0"/>
              <w:ind w:left="0"/>
              <w:rPr>
                <w:rFonts w:ascii="Times New Roman" w:hAnsi="Times New Roman" w:cs="Times New Roman"/>
                <w:sz w:val="24"/>
                <w:szCs w:val="24"/>
              </w:rPr>
            </w:pPr>
          </w:p>
          <w:p w14:paraId="49FCC767" w14:textId="77777777" w:rsidR="00E96E33" w:rsidRDefault="00E96E33">
            <w:pPr>
              <w:pStyle w:val="TableParagraph"/>
              <w:spacing w:after="0"/>
              <w:ind w:left="0"/>
              <w:rPr>
                <w:rFonts w:ascii="Times New Roman" w:hAnsi="Times New Roman" w:cs="Times New Roman"/>
                <w:sz w:val="24"/>
                <w:szCs w:val="24"/>
              </w:rPr>
            </w:pPr>
          </w:p>
        </w:tc>
        <w:tc>
          <w:tcPr>
            <w:tcW w:w="2193" w:type="dxa"/>
            <w:vMerge/>
            <w:noWrap/>
          </w:tcPr>
          <w:p w14:paraId="017A8F17" w14:textId="77777777" w:rsidR="00E96E33" w:rsidRDefault="00E96E33">
            <w:pPr>
              <w:spacing w:after="0"/>
              <w:rPr>
                <w:rFonts w:ascii="Times New Roman" w:hAnsi="Times New Roman" w:cs="Times New Roman"/>
                <w:sz w:val="24"/>
                <w:szCs w:val="24"/>
              </w:rPr>
            </w:pPr>
          </w:p>
        </w:tc>
      </w:tr>
      <w:tr w:rsidR="00E96E33" w14:paraId="538F470E" w14:textId="77777777">
        <w:trPr>
          <w:trHeight w:val="20"/>
        </w:trPr>
        <w:tc>
          <w:tcPr>
            <w:tcW w:w="2380" w:type="dxa"/>
            <w:vMerge/>
            <w:noWrap/>
          </w:tcPr>
          <w:p w14:paraId="2CCB243E" w14:textId="77777777" w:rsidR="00E96E33" w:rsidRDefault="00E96E33">
            <w:pPr>
              <w:spacing w:after="0"/>
              <w:rPr>
                <w:rFonts w:ascii="Times New Roman" w:hAnsi="Times New Roman" w:cs="Times New Roman"/>
                <w:sz w:val="24"/>
                <w:szCs w:val="24"/>
              </w:rPr>
            </w:pPr>
          </w:p>
        </w:tc>
        <w:tc>
          <w:tcPr>
            <w:tcW w:w="8942" w:type="dxa"/>
            <w:gridSpan w:val="2"/>
            <w:noWrap/>
          </w:tcPr>
          <w:p w14:paraId="083A1E5E" w14:textId="48780C6A" w:rsidR="00E96E33" w:rsidRDefault="00AD4C33">
            <w:pPr>
              <w:pStyle w:val="TableParagraph"/>
              <w:spacing w:after="0"/>
              <w:ind w:left="0"/>
              <w:jc w:val="both"/>
              <w:rPr>
                <w:rFonts w:ascii="Times New Roman" w:hAnsi="Times New Roman" w:cs="Times New Roman"/>
                <w:b/>
                <w:i/>
                <w:sz w:val="24"/>
                <w:szCs w:val="24"/>
              </w:rPr>
            </w:pPr>
            <w:r>
              <w:rPr>
                <w:rFonts w:ascii="Times New Roman" w:hAnsi="Times New Roman" w:cs="Times New Roman"/>
                <w:sz w:val="24"/>
                <w:szCs w:val="24"/>
              </w:rPr>
              <w:t xml:space="preserve">Внутренняя энергия системы. Внутренняя  энергия идеального газа. </w:t>
            </w:r>
            <w:r>
              <w:rPr>
                <w:rFonts w:ascii="Times New Roman" w:hAnsi="Times New Roman" w:cs="Times New Roman"/>
                <w:bCs/>
                <w:iCs/>
                <w:sz w:val="24"/>
                <w:szCs w:val="24"/>
              </w:rPr>
              <w:t xml:space="preserve">Работа и теплота как формы передачи энергии. Теплоемкость. Удельная теплоемкость. </w:t>
            </w:r>
            <w:r>
              <w:rPr>
                <w:rFonts w:ascii="Times New Roman" w:hAnsi="Times New Roman" w:cs="Times New Roman"/>
                <w:sz w:val="24"/>
                <w:szCs w:val="24"/>
              </w:rPr>
              <w:t xml:space="preserve">Количество теплоты. </w:t>
            </w:r>
            <w:r>
              <w:rPr>
                <w:rFonts w:ascii="Times New Roman" w:hAnsi="Times New Roman" w:cs="Times New Roman"/>
                <w:bCs/>
                <w:iCs/>
                <w:sz w:val="24"/>
                <w:szCs w:val="24"/>
              </w:rPr>
              <w:t xml:space="preserve">Уравнение теплового баланса. </w:t>
            </w:r>
            <w:r>
              <w:rPr>
                <w:rFonts w:ascii="Times New Roman" w:hAnsi="Times New Roman" w:cs="Times New Roman"/>
                <w:sz w:val="24"/>
                <w:szCs w:val="24"/>
              </w:rPr>
              <w:t>Первое начало термодинамики. Адиабатный процесс.  Второе начало термодинамики. Принцип действия тепловой машины. Тепловые двигатели. КПД теплового двигателя. Холодильные машины.</w:t>
            </w:r>
            <w:r w:rsidR="00A31902">
              <w:rPr>
                <w:rFonts w:ascii="Times New Roman" w:hAnsi="Times New Roman" w:cs="Times New Roman"/>
                <w:sz w:val="24"/>
                <w:szCs w:val="24"/>
              </w:rPr>
              <w:t xml:space="preserve"> </w:t>
            </w:r>
            <w:r>
              <w:rPr>
                <w:rFonts w:ascii="Times New Roman" w:hAnsi="Times New Roman" w:cs="Times New Roman"/>
                <w:sz w:val="24"/>
                <w:szCs w:val="24"/>
              </w:rPr>
              <w:t>Охрана природы</w:t>
            </w:r>
          </w:p>
        </w:tc>
        <w:tc>
          <w:tcPr>
            <w:tcW w:w="1545" w:type="dxa"/>
            <w:vMerge/>
            <w:noWrap/>
          </w:tcPr>
          <w:p w14:paraId="38ABA655" w14:textId="77777777" w:rsidR="00E96E33" w:rsidRDefault="00E96E33">
            <w:pPr>
              <w:spacing w:after="0"/>
              <w:rPr>
                <w:rFonts w:ascii="Times New Roman" w:hAnsi="Times New Roman" w:cs="Times New Roman"/>
                <w:sz w:val="24"/>
                <w:szCs w:val="24"/>
              </w:rPr>
            </w:pPr>
          </w:p>
        </w:tc>
        <w:tc>
          <w:tcPr>
            <w:tcW w:w="2193" w:type="dxa"/>
            <w:vMerge/>
            <w:noWrap/>
          </w:tcPr>
          <w:p w14:paraId="2C18EED6" w14:textId="77777777" w:rsidR="00E96E33" w:rsidRDefault="00E96E33">
            <w:pPr>
              <w:spacing w:after="0"/>
              <w:rPr>
                <w:rFonts w:ascii="Times New Roman" w:hAnsi="Times New Roman" w:cs="Times New Roman"/>
                <w:sz w:val="24"/>
                <w:szCs w:val="24"/>
              </w:rPr>
            </w:pPr>
          </w:p>
        </w:tc>
      </w:tr>
      <w:tr w:rsidR="00E96E33" w14:paraId="3CE416B3" w14:textId="77777777">
        <w:trPr>
          <w:trHeight w:val="276"/>
        </w:trPr>
        <w:tc>
          <w:tcPr>
            <w:tcW w:w="2380" w:type="dxa"/>
            <w:vMerge w:val="restart"/>
            <w:noWrap/>
          </w:tcPr>
          <w:p w14:paraId="3AA5D095"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lastRenderedPageBreak/>
              <w:t>Тема 2.3</w:t>
            </w:r>
          </w:p>
          <w:p w14:paraId="063FBE92"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Агрегатные состояния вещества и фазовые</w:t>
            </w:r>
          </w:p>
          <w:p w14:paraId="567EA3BB" w14:textId="77777777" w:rsidR="00E96E33" w:rsidRDefault="00AD4C33">
            <w:pPr>
              <w:spacing w:after="0"/>
              <w:jc w:val="center"/>
              <w:rPr>
                <w:rFonts w:ascii="Times New Roman" w:hAnsi="Times New Roman" w:cs="Times New Roman"/>
                <w:b/>
                <w:sz w:val="24"/>
                <w:szCs w:val="24"/>
              </w:rPr>
            </w:pPr>
            <w:r>
              <w:rPr>
                <w:rFonts w:ascii="Times New Roman" w:hAnsi="Times New Roman" w:cs="Times New Roman"/>
                <w:b/>
                <w:sz w:val="24"/>
                <w:szCs w:val="24"/>
              </w:rPr>
              <w:t>переходы</w:t>
            </w:r>
          </w:p>
          <w:p w14:paraId="535C1BB8"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0FA03312" w14:textId="77777777" w:rsidR="00E96E33" w:rsidRDefault="00AD4C33">
            <w:pPr>
              <w:pStyle w:val="TableParagraph"/>
              <w:spacing w:after="0"/>
              <w:ind w:left="0"/>
              <w:rPr>
                <w:rFonts w:ascii="Times New Roman" w:hAnsi="Times New Roman" w:cs="Times New Roman"/>
                <w:b/>
                <w:i/>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0FD3E91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noWrap/>
          </w:tcPr>
          <w:p w14:paraId="4FA30AD9" w14:textId="77777777" w:rsidR="00E96E33" w:rsidRDefault="00E96E33">
            <w:pPr>
              <w:pStyle w:val="TableParagraph"/>
              <w:spacing w:after="0"/>
              <w:ind w:left="0"/>
              <w:rPr>
                <w:rFonts w:ascii="Times New Roman" w:hAnsi="Times New Roman" w:cs="Times New Roman"/>
                <w:sz w:val="24"/>
                <w:szCs w:val="24"/>
              </w:rPr>
            </w:pPr>
          </w:p>
        </w:tc>
      </w:tr>
      <w:tr w:rsidR="00E96E33" w14:paraId="734D7A79" w14:textId="77777777">
        <w:trPr>
          <w:trHeight w:val="289"/>
        </w:trPr>
        <w:tc>
          <w:tcPr>
            <w:tcW w:w="2380" w:type="dxa"/>
            <w:vMerge/>
            <w:noWrap/>
          </w:tcPr>
          <w:p w14:paraId="1547B223"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7A89ABC6"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Испарение и конденсация. Насыщенный пар и его свойства. Абсолютная и относительная влажность воздуха. Приборы для определения влажности воздуха. Точка росы. Кипение. Зависимость температуры кипения от давления. Критическое состояние вещества. Характеристика жидкого состояния вещества. Поверхностный слой жидкости. Энергия поверхностного слоя. Ближний порядок. Поверхностное натяжение. Смачивание. Явления на границе жидкости с твердым телом. Капиллярные явления. Характеристика твердого состояния вещества. </w:t>
            </w:r>
            <w:r>
              <w:rPr>
                <w:rFonts w:ascii="Times New Roman" w:hAnsi="Times New Roman" w:cs="Times New Roman"/>
                <w:bCs/>
                <w:iCs/>
                <w:sz w:val="24"/>
                <w:szCs w:val="24"/>
              </w:rPr>
              <w:t xml:space="preserve">Кристаллические и аморфные тела. </w:t>
            </w:r>
            <w:r>
              <w:rPr>
                <w:rFonts w:ascii="Times New Roman" w:hAnsi="Times New Roman" w:cs="Times New Roman"/>
                <w:sz w:val="24"/>
                <w:szCs w:val="24"/>
              </w:rPr>
              <w:t xml:space="preserve">Упругие свойства твердых тел. Закон Гука. Механические свойства твердых тел. Пластическая (остаточная) деформация.  Кристаллизация. Практическое применение в повседневной жизни физических знаний о свойствах газов, жидкостей и твердых тел                                                                    </w:t>
            </w:r>
          </w:p>
        </w:tc>
        <w:tc>
          <w:tcPr>
            <w:tcW w:w="1545" w:type="dxa"/>
            <w:vMerge/>
            <w:noWrap/>
          </w:tcPr>
          <w:p w14:paraId="0E8FBA94"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3AF565C1" w14:textId="77777777" w:rsidR="00E96E33" w:rsidRDefault="00E96E33">
            <w:pPr>
              <w:pStyle w:val="TableParagraph"/>
              <w:spacing w:after="0"/>
              <w:ind w:left="0"/>
              <w:rPr>
                <w:rFonts w:ascii="Times New Roman" w:hAnsi="Times New Roman" w:cs="Times New Roman"/>
                <w:sz w:val="24"/>
                <w:szCs w:val="24"/>
              </w:rPr>
            </w:pPr>
          </w:p>
        </w:tc>
      </w:tr>
      <w:tr w:rsidR="00E96E33" w14:paraId="124829E7" w14:textId="77777777">
        <w:trPr>
          <w:trHeight w:val="289"/>
        </w:trPr>
        <w:tc>
          <w:tcPr>
            <w:tcW w:w="2380" w:type="dxa"/>
            <w:vMerge/>
            <w:noWrap/>
          </w:tcPr>
          <w:p w14:paraId="7E605A3B"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51728763" w14:textId="77777777"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b/>
                <w:bCs/>
                <w:sz w:val="24"/>
                <w:szCs w:val="24"/>
              </w:rPr>
              <w:t>Профессионально-ориентированное содержание</w:t>
            </w:r>
            <w:r>
              <w:rPr>
                <w:rFonts w:ascii="Times New Roman" w:hAnsi="Times New Roman" w:cs="Times New Roman"/>
                <w:bCs/>
                <w:sz w:val="24"/>
                <w:szCs w:val="24"/>
              </w:rPr>
              <w:t>:</w:t>
            </w:r>
          </w:p>
          <w:p w14:paraId="31C0C7D8" w14:textId="67D1779C"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bCs/>
                <w:iCs/>
                <w:sz w:val="24"/>
                <w:szCs w:val="24"/>
              </w:rPr>
              <w:t>Силы и энергия межмолекулярного взаимодействия. Температура и ее измерение.</w:t>
            </w:r>
            <w:r>
              <w:rPr>
                <w:rFonts w:ascii="Times New Roman" w:hAnsi="Times New Roman" w:cs="Times New Roman"/>
                <w:sz w:val="24"/>
                <w:szCs w:val="24"/>
              </w:rPr>
              <w:t xml:space="preserve"> Принцип действия тепловой машины. Поверхностное натяжение. Смачивание. Явления на границе жидкости с твердым телом. </w:t>
            </w:r>
            <w:r>
              <w:rPr>
                <w:rFonts w:ascii="Times New Roman" w:hAnsi="Times New Roman" w:cs="Times New Roman"/>
                <w:bCs/>
                <w:iCs/>
                <w:sz w:val="24"/>
                <w:szCs w:val="24"/>
              </w:rPr>
              <w:t xml:space="preserve">Кристаллические и аморфные тела. </w:t>
            </w:r>
            <w:r>
              <w:rPr>
                <w:rFonts w:ascii="Times New Roman" w:hAnsi="Times New Roman" w:cs="Times New Roman"/>
                <w:sz w:val="24"/>
                <w:szCs w:val="24"/>
              </w:rPr>
              <w:t xml:space="preserve"> Тепловые двигатели. КПД теплового двигателя. Холодильные машины.  Тепловое расширение твердых тел и жидкостей. Коэффициент линейного расширения. Коэффициент объёмного расширения. Учет расширения в технике. Плавление. Удельная теплота плавления. Практическое применение в повседневной жизни физических знаний о свойствах газов, жидкостей и твердых тел </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10.02.05 Обеспечение информационной безопасности автоматизированных систем</w:t>
            </w:r>
            <w:r w:rsidR="00D321CC">
              <w:rPr>
                <w:rFonts w:ascii="Times New Roman" w:hAnsi="Times New Roman"/>
                <w:sz w:val="24"/>
                <w:szCs w:val="24"/>
              </w:rPr>
              <w:t>.</w:t>
            </w:r>
          </w:p>
          <w:p w14:paraId="4BBF6C01" w14:textId="77777777" w:rsidR="00E96E33" w:rsidRDefault="00AD4C33">
            <w:pPr>
              <w:pStyle w:val="TableParagraph"/>
              <w:spacing w:after="0"/>
              <w:ind w:left="0"/>
              <w:rPr>
                <w:rFonts w:ascii="Times New Roman" w:hAnsi="Times New Roman" w:cs="Times New Roman"/>
                <w:b/>
                <w:i/>
                <w:sz w:val="24"/>
                <w:szCs w:val="24"/>
              </w:rPr>
            </w:pPr>
            <w:r>
              <w:rPr>
                <w:rFonts w:ascii="Times New Roman" w:hAnsi="Times New Roman" w:cs="Times New Roman"/>
                <w:sz w:val="24"/>
                <w:szCs w:val="24"/>
              </w:rPr>
              <w:lastRenderedPageBreak/>
              <w:t>Решение задач с профессиональной направленностью</w:t>
            </w:r>
          </w:p>
        </w:tc>
        <w:tc>
          <w:tcPr>
            <w:tcW w:w="1545" w:type="dxa"/>
            <w:noWrap/>
          </w:tcPr>
          <w:p w14:paraId="099F479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lastRenderedPageBreak/>
              <w:t>8</w:t>
            </w:r>
          </w:p>
          <w:p w14:paraId="3E8A54E8" w14:textId="77777777" w:rsidR="00E96E33" w:rsidRDefault="00E96E33">
            <w:pPr>
              <w:pStyle w:val="TableParagraph"/>
              <w:spacing w:after="0"/>
              <w:ind w:left="0"/>
              <w:jc w:val="center"/>
              <w:rPr>
                <w:rFonts w:ascii="Times New Roman" w:hAnsi="Times New Roman" w:cs="Times New Roman"/>
                <w:i/>
                <w:sz w:val="24"/>
                <w:szCs w:val="24"/>
              </w:rPr>
            </w:pPr>
          </w:p>
          <w:p w14:paraId="5BE81515" w14:textId="77777777" w:rsidR="00E96E33" w:rsidRDefault="00E96E33">
            <w:pPr>
              <w:pStyle w:val="TableParagraph"/>
              <w:spacing w:after="0"/>
              <w:ind w:left="0"/>
              <w:jc w:val="center"/>
              <w:rPr>
                <w:rFonts w:ascii="Times New Roman" w:hAnsi="Times New Roman" w:cs="Times New Roman"/>
                <w:i/>
                <w:sz w:val="24"/>
                <w:szCs w:val="24"/>
              </w:rPr>
            </w:pPr>
          </w:p>
          <w:p w14:paraId="717DA76F" w14:textId="77777777" w:rsidR="00E96E33" w:rsidRDefault="00E96E33">
            <w:pPr>
              <w:pStyle w:val="TableParagraph"/>
              <w:spacing w:after="0"/>
              <w:ind w:left="0"/>
              <w:jc w:val="center"/>
              <w:rPr>
                <w:rFonts w:ascii="Times New Roman" w:hAnsi="Times New Roman" w:cs="Times New Roman"/>
                <w:i/>
                <w:sz w:val="24"/>
                <w:szCs w:val="24"/>
              </w:rPr>
            </w:pPr>
          </w:p>
          <w:p w14:paraId="7C8D413C" w14:textId="77777777" w:rsidR="00E96E33" w:rsidRDefault="00E96E33">
            <w:pPr>
              <w:pStyle w:val="TableParagraph"/>
              <w:spacing w:after="0"/>
              <w:ind w:left="0"/>
              <w:jc w:val="center"/>
              <w:rPr>
                <w:rFonts w:ascii="Times New Roman" w:hAnsi="Times New Roman" w:cs="Times New Roman"/>
                <w:i/>
                <w:sz w:val="24"/>
                <w:szCs w:val="24"/>
              </w:rPr>
            </w:pPr>
          </w:p>
          <w:p w14:paraId="520C9B00" w14:textId="77777777" w:rsidR="00E96E33" w:rsidRDefault="00E96E33">
            <w:pPr>
              <w:pStyle w:val="TableParagraph"/>
              <w:spacing w:after="0"/>
              <w:ind w:left="0"/>
              <w:rPr>
                <w:rFonts w:ascii="Times New Roman" w:hAnsi="Times New Roman" w:cs="Times New Roman"/>
                <w:i/>
                <w:sz w:val="24"/>
                <w:szCs w:val="24"/>
              </w:rPr>
            </w:pPr>
          </w:p>
          <w:p w14:paraId="48A320BF" w14:textId="77777777" w:rsidR="00E96E33" w:rsidRDefault="00E96E33">
            <w:pPr>
              <w:pStyle w:val="TableParagraph"/>
              <w:spacing w:after="0"/>
              <w:ind w:left="0"/>
              <w:rPr>
                <w:rFonts w:ascii="Times New Roman" w:hAnsi="Times New Roman" w:cs="Times New Roman"/>
                <w:sz w:val="24"/>
                <w:szCs w:val="24"/>
              </w:rPr>
            </w:pPr>
          </w:p>
          <w:p w14:paraId="352C1FBF" w14:textId="77777777" w:rsidR="00E96E33" w:rsidRDefault="00AD4C33">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78CAAC7D" w14:textId="77777777" w:rsidR="00E96E33" w:rsidRDefault="00E96E33">
            <w:pPr>
              <w:pStyle w:val="TableParagraph"/>
              <w:spacing w:after="0"/>
              <w:ind w:left="0"/>
              <w:rPr>
                <w:rFonts w:ascii="Times New Roman" w:hAnsi="Times New Roman" w:cs="Times New Roman"/>
                <w:sz w:val="24"/>
                <w:szCs w:val="24"/>
              </w:rPr>
            </w:pPr>
          </w:p>
        </w:tc>
      </w:tr>
      <w:tr w:rsidR="00E96E33" w14:paraId="582015E0" w14:textId="77777777">
        <w:trPr>
          <w:trHeight w:val="575"/>
        </w:trPr>
        <w:tc>
          <w:tcPr>
            <w:tcW w:w="2380" w:type="dxa"/>
            <w:vMerge/>
            <w:noWrap/>
          </w:tcPr>
          <w:p w14:paraId="757C4B5F"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3C646E27" w14:textId="0A4C650C" w:rsidR="00E96E33" w:rsidRDefault="00AD4C33">
            <w:pPr>
              <w:pStyle w:val="TableParagraph"/>
              <w:tabs>
                <w:tab w:val="right" w:pos="8932"/>
              </w:tabs>
              <w:spacing w:after="0"/>
              <w:ind w:left="0"/>
              <w:rPr>
                <w:rFonts w:ascii="Times New Roman" w:hAnsi="Times New Roman" w:cs="Times New Roman"/>
                <w:sz w:val="24"/>
                <w:szCs w:val="24"/>
              </w:rPr>
            </w:pPr>
            <w:r>
              <w:rPr>
                <w:rFonts w:ascii="Times New Roman" w:hAnsi="Times New Roman" w:cs="Times New Roman"/>
                <w:sz w:val="24"/>
                <w:szCs w:val="24"/>
              </w:rPr>
              <w:t>Лабораторные занятия:</w:t>
            </w:r>
            <w:r w:rsidR="00F22829">
              <w:rPr>
                <w:rFonts w:ascii="Times New Roman" w:hAnsi="Times New Roman" w:cs="Times New Roman"/>
                <w:sz w:val="24"/>
                <w:szCs w:val="24"/>
              </w:rPr>
              <w:t xml:space="preserve"> </w:t>
            </w:r>
          </w:p>
          <w:p w14:paraId="73E2A4B5" w14:textId="6BEB99CC" w:rsidR="00E96E33" w:rsidRDefault="00AD4C33">
            <w:pPr>
              <w:pStyle w:val="TableParagraph"/>
              <w:tabs>
                <w:tab w:val="left" w:pos="285"/>
              </w:tabs>
              <w:spacing w:after="0"/>
              <w:ind w:left="0"/>
              <w:rPr>
                <w:rFonts w:ascii="Times New Roman" w:hAnsi="Times New Roman" w:cs="Times New Roman"/>
                <w:b/>
                <w:sz w:val="24"/>
                <w:szCs w:val="24"/>
              </w:rPr>
            </w:pPr>
            <w:r>
              <w:rPr>
                <w:rFonts w:ascii="Times New Roman" w:hAnsi="Times New Roman" w:cs="Times New Roman"/>
                <w:sz w:val="24"/>
                <w:szCs w:val="24"/>
              </w:rPr>
              <w:t>Лабораторная работа №2 «Определение влажности воздуха»</w:t>
            </w:r>
          </w:p>
        </w:tc>
        <w:tc>
          <w:tcPr>
            <w:tcW w:w="1545" w:type="dxa"/>
            <w:noWrap/>
          </w:tcPr>
          <w:p w14:paraId="58D5AC16" w14:textId="77777777" w:rsidR="00E96E33" w:rsidRDefault="00E96E33">
            <w:pPr>
              <w:pStyle w:val="TableParagraph"/>
              <w:spacing w:after="0"/>
              <w:ind w:left="0"/>
              <w:jc w:val="center"/>
              <w:rPr>
                <w:rFonts w:ascii="Times New Roman" w:hAnsi="Times New Roman" w:cs="Times New Roman"/>
                <w:i/>
                <w:sz w:val="24"/>
                <w:szCs w:val="24"/>
              </w:rPr>
            </w:pPr>
          </w:p>
          <w:p w14:paraId="1837BD6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2D6A0A76" w14:textId="77777777" w:rsidR="00E96E33" w:rsidRDefault="00E96E33">
            <w:pPr>
              <w:pStyle w:val="TableParagraph"/>
              <w:spacing w:after="0"/>
              <w:ind w:left="0"/>
              <w:rPr>
                <w:rFonts w:ascii="Times New Roman" w:hAnsi="Times New Roman" w:cs="Times New Roman"/>
                <w:sz w:val="24"/>
                <w:szCs w:val="24"/>
              </w:rPr>
            </w:pPr>
          </w:p>
        </w:tc>
      </w:tr>
      <w:tr w:rsidR="00E96E33" w14:paraId="7A3C1F08" w14:textId="77777777">
        <w:trPr>
          <w:trHeight w:val="289"/>
        </w:trPr>
        <w:tc>
          <w:tcPr>
            <w:tcW w:w="11322" w:type="dxa"/>
            <w:gridSpan w:val="3"/>
            <w:noWrap/>
          </w:tcPr>
          <w:p w14:paraId="61F41760"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b/>
                <w:sz w:val="24"/>
                <w:szCs w:val="24"/>
              </w:rPr>
              <w:t xml:space="preserve">Контрольная работа №1 </w:t>
            </w:r>
            <w:r>
              <w:rPr>
                <w:rFonts w:ascii="Times New Roman" w:hAnsi="Times New Roman" w:cs="Times New Roman"/>
                <w:sz w:val="24"/>
                <w:szCs w:val="24"/>
              </w:rPr>
              <w:t>«Молекулярная физика и термодинамика»</w:t>
            </w:r>
          </w:p>
        </w:tc>
        <w:tc>
          <w:tcPr>
            <w:tcW w:w="1545" w:type="dxa"/>
            <w:noWrap/>
          </w:tcPr>
          <w:p w14:paraId="6C31B86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4A7B60C4" w14:textId="77777777" w:rsidR="00E96E33" w:rsidRDefault="00E96E33">
            <w:pPr>
              <w:pStyle w:val="TableParagraph"/>
              <w:spacing w:after="0"/>
              <w:ind w:left="0"/>
              <w:rPr>
                <w:rFonts w:ascii="Times New Roman" w:hAnsi="Times New Roman" w:cs="Times New Roman"/>
                <w:sz w:val="24"/>
                <w:szCs w:val="24"/>
              </w:rPr>
            </w:pPr>
          </w:p>
        </w:tc>
      </w:tr>
      <w:tr w:rsidR="00E96E33" w14:paraId="708E0AA0" w14:textId="77777777">
        <w:trPr>
          <w:trHeight w:val="289"/>
        </w:trPr>
        <w:tc>
          <w:tcPr>
            <w:tcW w:w="11322" w:type="dxa"/>
            <w:gridSpan w:val="3"/>
            <w:noWrap/>
          </w:tcPr>
          <w:p w14:paraId="6F7F8252"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3. Электродинамика</w:t>
            </w:r>
          </w:p>
        </w:tc>
        <w:tc>
          <w:tcPr>
            <w:tcW w:w="1545" w:type="dxa"/>
            <w:noWrap/>
          </w:tcPr>
          <w:p w14:paraId="09B76CEB"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39 </w:t>
            </w:r>
            <w:r>
              <w:rPr>
                <w:rFonts w:ascii="Times New Roman" w:hAnsi="Times New Roman" w:cs="Times New Roman"/>
                <w:b/>
                <w:i/>
                <w:sz w:val="24"/>
                <w:szCs w:val="24"/>
              </w:rPr>
              <w:t>(12/12)</w:t>
            </w:r>
          </w:p>
        </w:tc>
        <w:tc>
          <w:tcPr>
            <w:tcW w:w="2193" w:type="dxa"/>
            <w:vMerge w:val="restart"/>
            <w:noWrap/>
          </w:tcPr>
          <w:p w14:paraId="5CDA20DA"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01</w:t>
            </w:r>
          </w:p>
          <w:p w14:paraId="372B2EDA"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02</w:t>
            </w:r>
          </w:p>
          <w:p w14:paraId="0EB12B0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03</w:t>
            </w:r>
          </w:p>
          <w:p w14:paraId="3DCB759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04</w:t>
            </w:r>
          </w:p>
          <w:p w14:paraId="416C075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05</w:t>
            </w:r>
          </w:p>
          <w:p w14:paraId="68625F62"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06</w:t>
            </w:r>
          </w:p>
          <w:p w14:paraId="20F2171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 07</w:t>
            </w:r>
          </w:p>
          <w:p w14:paraId="2299484D"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1.4</w:t>
            </w:r>
          </w:p>
          <w:p w14:paraId="6D778763"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3.3,3.4</w:t>
            </w:r>
          </w:p>
          <w:p w14:paraId="76173E99" w14:textId="253640D3" w:rsidR="00E96E33" w:rsidRDefault="004F34B2">
            <w:pPr>
              <w:pStyle w:val="TableParagraph"/>
              <w:spacing w:after="0"/>
              <w:ind w:left="0"/>
              <w:jc w:val="center"/>
              <w:rPr>
                <w:rFonts w:ascii="Times New Roman" w:hAnsi="Times New Roman" w:cs="Times New Roman"/>
                <w:sz w:val="24"/>
                <w:szCs w:val="24"/>
              </w:rPr>
            </w:pPr>
            <w:r>
              <w:rPr>
                <w:rFonts w:ascii="Times New Roman" w:hAnsi="Times New Roman" w:cs="Times New Roman"/>
              </w:rPr>
              <w:t>ЛР1,2,3,4,6,7,8</w:t>
            </w:r>
          </w:p>
          <w:p w14:paraId="74C97B59"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5270DA7A" w14:textId="77777777">
        <w:trPr>
          <w:trHeight w:val="289"/>
        </w:trPr>
        <w:tc>
          <w:tcPr>
            <w:tcW w:w="2380" w:type="dxa"/>
            <w:vMerge w:val="restart"/>
            <w:noWrap/>
          </w:tcPr>
          <w:p w14:paraId="143AA1BA"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3.1</w:t>
            </w:r>
          </w:p>
          <w:p w14:paraId="285B0AF4" w14:textId="77777777" w:rsidR="00E96E33" w:rsidRDefault="00AD4C33">
            <w:pPr>
              <w:spacing w:after="0"/>
              <w:rPr>
                <w:rFonts w:ascii="Times New Roman" w:hAnsi="Times New Roman" w:cs="Times New Roman"/>
                <w:b/>
                <w:sz w:val="24"/>
                <w:szCs w:val="24"/>
              </w:rPr>
            </w:pPr>
            <w:r>
              <w:rPr>
                <w:rFonts w:ascii="Times New Roman" w:hAnsi="Times New Roman" w:cs="Times New Roman"/>
                <w:b/>
                <w:sz w:val="24"/>
                <w:szCs w:val="24"/>
              </w:rPr>
              <w:t>Электрическое поле</w:t>
            </w:r>
          </w:p>
          <w:p w14:paraId="47BFF6D3"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2A6CE1BB"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2E1C9E0C" w14:textId="77777777" w:rsidR="00E96E33" w:rsidRDefault="00AD4C33">
            <w:pPr>
              <w:pStyle w:val="Normal1"/>
              <w:spacing w:after="0"/>
              <w:jc w:val="center"/>
              <w:rPr>
                <w:rFonts w:ascii="Times New Roman" w:hAnsi="Times New Roman" w:cs="Times New Roman"/>
              </w:rPr>
            </w:pPr>
            <w:r>
              <w:rPr>
                <w:rFonts w:ascii="Times New Roman" w:hAnsi="Times New Roman" w:cs="Times New Roman"/>
              </w:rPr>
              <w:t>2</w:t>
            </w:r>
          </w:p>
        </w:tc>
        <w:tc>
          <w:tcPr>
            <w:tcW w:w="2193" w:type="dxa"/>
            <w:vMerge/>
            <w:noWrap/>
          </w:tcPr>
          <w:p w14:paraId="1AE80768" w14:textId="77777777" w:rsidR="00E96E33" w:rsidRDefault="00E96E33">
            <w:pPr>
              <w:pStyle w:val="TableParagraph"/>
              <w:spacing w:after="0"/>
              <w:ind w:left="0"/>
              <w:rPr>
                <w:rFonts w:ascii="Times New Roman" w:hAnsi="Times New Roman" w:cs="Times New Roman"/>
                <w:sz w:val="24"/>
                <w:szCs w:val="24"/>
              </w:rPr>
            </w:pPr>
          </w:p>
        </w:tc>
      </w:tr>
      <w:tr w:rsidR="00E96E33" w14:paraId="0BB49F58" w14:textId="77777777">
        <w:trPr>
          <w:trHeight w:val="289"/>
        </w:trPr>
        <w:tc>
          <w:tcPr>
            <w:tcW w:w="2380" w:type="dxa"/>
            <w:vMerge/>
            <w:noWrap/>
          </w:tcPr>
          <w:p w14:paraId="4E7A4EEA"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4532439F"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Электрические заряды. </w:t>
            </w:r>
            <w:r>
              <w:rPr>
                <w:rFonts w:ascii="Times New Roman" w:hAnsi="Times New Roman" w:cs="Times New Roman"/>
                <w:bCs/>
                <w:iCs/>
                <w:sz w:val="24"/>
                <w:szCs w:val="24"/>
              </w:rPr>
              <w:t>Элементарный электрический заряд.</w:t>
            </w:r>
            <w:r>
              <w:rPr>
                <w:rFonts w:ascii="Times New Roman" w:hAnsi="Times New Roman" w:cs="Times New Roman"/>
                <w:sz w:val="24"/>
                <w:szCs w:val="24"/>
              </w:rPr>
              <w:t xml:space="preserve"> Закон сохранения заряда. Закон Кулона. </w:t>
            </w:r>
            <w:r>
              <w:rPr>
                <w:rFonts w:ascii="Times New Roman" w:hAnsi="Times New Roman" w:cs="Times New Roman"/>
                <w:bCs/>
                <w:iCs/>
                <w:sz w:val="24"/>
                <w:szCs w:val="24"/>
              </w:rPr>
              <w:t>Электрическая постоянная. Электрическое поле. Напряженность электрического поля. Принцип суперпозиции полей.</w:t>
            </w:r>
            <w:r>
              <w:rPr>
                <w:rFonts w:ascii="Times New Roman" w:hAnsi="Times New Roman" w:cs="Times New Roman"/>
                <w:sz w:val="24"/>
                <w:szCs w:val="24"/>
              </w:rPr>
              <w:t xml:space="preserve"> Проводники в электрическом поле. Диэлектрики в электрическом поле. Поляризация диэлектриков. </w:t>
            </w:r>
            <w:r>
              <w:rPr>
                <w:rFonts w:ascii="Times New Roman" w:hAnsi="Times New Roman" w:cs="Times New Roman"/>
                <w:bCs/>
                <w:iCs/>
                <w:sz w:val="24"/>
                <w:szCs w:val="24"/>
              </w:rPr>
              <w:t>Работа сил электростатического поля. Потенциал.</w:t>
            </w:r>
            <w:r>
              <w:rPr>
                <w:rFonts w:ascii="Times New Roman" w:hAnsi="Times New Roman" w:cs="Times New Roman"/>
                <w:sz w:val="24"/>
                <w:szCs w:val="24"/>
              </w:rPr>
              <w:t xml:space="preserve"> Разность потенциалов. Связь между напряженностью и разностью потенциалов электрического поля. Электроемкость. Единицы электроемкости. Конденсаторы. Соединение конденсаторов в батарею. Энергия заряженного конденсатора. </w:t>
            </w:r>
            <w:r>
              <w:rPr>
                <w:rFonts w:ascii="Times New Roman" w:hAnsi="Times New Roman" w:cs="Times New Roman"/>
                <w:bCs/>
                <w:iCs/>
                <w:sz w:val="24"/>
                <w:szCs w:val="24"/>
              </w:rPr>
              <w:t>Энергия электрического поля.</w:t>
            </w:r>
            <w:r>
              <w:rPr>
                <w:rFonts w:ascii="Times New Roman" w:hAnsi="Times New Roman" w:cs="Times New Roman"/>
                <w:sz w:val="24"/>
                <w:szCs w:val="24"/>
              </w:rPr>
              <w:t xml:space="preserve"> Применение конденсаторов</w:t>
            </w:r>
          </w:p>
        </w:tc>
        <w:tc>
          <w:tcPr>
            <w:tcW w:w="1545" w:type="dxa"/>
            <w:vMerge/>
            <w:noWrap/>
          </w:tcPr>
          <w:p w14:paraId="3458F1B8"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533DFA35" w14:textId="77777777" w:rsidR="00E96E33" w:rsidRDefault="00E96E33">
            <w:pPr>
              <w:pStyle w:val="TableParagraph"/>
              <w:spacing w:after="0"/>
              <w:ind w:left="0"/>
              <w:rPr>
                <w:rFonts w:ascii="Times New Roman" w:hAnsi="Times New Roman" w:cs="Times New Roman"/>
                <w:sz w:val="24"/>
                <w:szCs w:val="24"/>
              </w:rPr>
            </w:pPr>
          </w:p>
        </w:tc>
      </w:tr>
      <w:tr w:rsidR="00E96E33" w14:paraId="168D3802" w14:textId="77777777">
        <w:trPr>
          <w:trHeight w:val="384"/>
        </w:trPr>
        <w:tc>
          <w:tcPr>
            <w:tcW w:w="2380" w:type="dxa"/>
            <w:vMerge/>
            <w:noWrap/>
          </w:tcPr>
          <w:p w14:paraId="2B51AF83"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77C7056F"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29287327"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sz w:val="24"/>
                <w:szCs w:val="24"/>
              </w:rPr>
              <w:t>Решение задач с профессиональной направленностью</w:t>
            </w:r>
          </w:p>
        </w:tc>
        <w:tc>
          <w:tcPr>
            <w:tcW w:w="1545" w:type="dxa"/>
            <w:noWrap/>
          </w:tcPr>
          <w:p w14:paraId="0FD67484"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31409B29" w14:textId="77777777" w:rsidR="00E96E33" w:rsidRDefault="00E96E33">
            <w:pPr>
              <w:pStyle w:val="TableParagraph"/>
              <w:spacing w:after="0"/>
              <w:ind w:left="0"/>
              <w:rPr>
                <w:rFonts w:ascii="Times New Roman" w:hAnsi="Times New Roman" w:cs="Times New Roman"/>
                <w:sz w:val="24"/>
                <w:szCs w:val="24"/>
              </w:rPr>
            </w:pPr>
          </w:p>
        </w:tc>
      </w:tr>
      <w:tr w:rsidR="00E96E33" w14:paraId="11333130" w14:textId="77777777">
        <w:trPr>
          <w:trHeight w:val="482"/>
        </w:trPr>
        <w:tc>
          <w:tcPr>
            <w:tcW w:w="2380" w:type="dxa"/>
            <w:vMerge/>
            <w:noWrap/>
          </w:tcPr>
          <w:p w14:paraId="42AA5C79" w14:textId="77777777" w:rsidR="00E96E33" w:rsidRDefault="00E96E33">
            <w:pPr>
              <w:pStyle w:val="TableParagraph"/>
              <w:spacing w:after="0"/>
              <w:ind w:left="0"/>
              <w:rPr>
                <w:rFonts w:ascii="Times New Roman" w:hAnsi="Times New Roman" w:cs="Times New Roman"/>
                <w:sz w:val="24"/>
                <w:szCs w:val="24"/>
              </w:rPr>
            </w:pPr>
          </w:p>
        </w:tc>
        <w:tc>
          <w:tcPr>
            <w:tcW w:w="8942" w:type="dxa"/>
            <w:gridSpan w:val="2"/>
            <w:noWrap/>
          </w:tcPr>
          <w:p w14:paraId="1CAA6D32"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Cs/>
                <w:sz w:val="24"/>
                <w:szCs w:val="24"/>
              </w:rPr>
              <w:t>Лабораторная работа №3 «Определение электрической емкости конденсаторов».</w:t>
            </w:r>
          </w:p>
        </w:tc>
        <w:tc>
          <w:tcPr>
            <w:tcW w:w="1545" w:type="dxa"/>
            <w:noWrap/>
          </w:tcPr>
          <w:p w14:paraId="512BC57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1743702D" w14:textId="77777777" w:rsidR="00E96E33" w:rsidRDefault="00E96E33">
            <w:pPr>
              <w:pStyle w:val="TableParagraph"/>
              <w:spacing w:after="0"/>
              <w:ind w:left="0"/>
              <w:rPr>
                <w:rFonts w:ascii="Times New Roman" w:hAnsi="Times New Roman" w:cs="Times New Roman"/>
                <w:sz w:val="24"/>
                <w:szCs w:val="24"/>
              </w:rPr>
            </w:pPr>
          </w:p>
        </w:tc>
      </w:tr>
      <w:tr w:rsidR="00E96E33" w14:paraId="322245FF" w14:textId="77777777">
        <w:trPr>
          <w:trHeight w:val="290"/>
        </w:trPr>
        <w:tc>
          <w:tcPr>
            <w:tcW w:w="2380" w:type="dxa"/>
            <w:vMerge w:val="restart"/>
            <w:noWrap/>
          </w:tcPr>
          <w:p w14:paraId="73F2B2CF"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Тема3.2</w:t>
            </w:r>
          </w:p>
          <w:p w14:paraId="40C2AE2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b/>
                <w:sz w:val="24"/>
                <w:szCs w:val="24"/>
              </w:rPr>
              <w:t>Законы постоянного тока</w:t>
            </w:r>
          </w:p>
        </w:tc>
        <w:tc>
          <w:tcPr>
            <w:tcW w:w="8942" w:type="dxa"/>
            <w:gridSpan w:val="2"/>
            <w:noWrap/>
          </w:tcPr>
          <w:p w14:paraId="079EF671"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7861075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3D63A0F2" w14:textId="77777777" w:rsidR="00E96E33" w:rsidRDefault="00E96E33">
            <w:pPr>
              <w:spacing w:after="0"/>
              <w:rPr>
                <w:rFonts w:ascii="Times New Roman" w:hAnsi="Times New Roman" w:cs="Times New Roman"/>
                <w:sz w:val="24"/>
                <w:szCs w:val="24"/>
              </w:rPr>
            </w:pPr>
          </w:p>
        </w:tc>
      </w:tr>
      <w:tr w:rsidR="00E96E33" w14:paraId="02879C78" w14:textId="77777777">
        <w:trPr>
          <w:trHeight w:val="840"/>
        </w:trPr>
        <w:tc>
          <w:tcPr>
            <w:tcW w:w="2380" w:type="dxa"/>
            <w:vMerge/>
            <w:noWrap/>
          </w:tcPr>
          <w:p w14:paraId="67E4188F" w14:textId="77777777" w:rsidR="00E96E33" w:rsidRDefault="00E96E33">
            <w:pPr>
              <w:spacing w:after="0"/>
              <w:rPr>
                <w:rFonts w:ascii="Times New Roman" w:hAnsi="Times New Roman" w:cs="Times New Roman"/>
                <w:sz w:val="24"/>
                <w:szCs w:val="24"/>
              </w:rPr>
            </w:pPr>
          </w:p>
        </w:tc>
        <w:tc>
          <w:tcPr>
            <w:tcW w:w="8942" w:type="dxa"/>
            <w:gridSpan w:val="2"/>
            <w:noWrap/>
          </w:tcPr>
          <w:p w14:paraId="348F0662" w14:textId="77777777" w:rsidR="00E96E33" w:rsidRDefault="00AD4C33">
            <w:pPr>
              <w:pStyle w:val="TableParagraph"/>
              <w:tabs>
                <w:tab w:val="left" w:pos="2308"/>
                <w:tab w:val="left" w:pos="4290"/>
                <w:tab w:val="left" w:pos="6453"/>
              </w:tabs>
              <w:spacing w:after="0"/>
              <w:ind w:left="0"/>
              <w:jc w:val="both"/>
              <w:rPr>
                <w:rFonts w:ascii="Times New Roman" w:hAnsi="Times New Roman" w:cs="Times New Roman"/>
                <w:sz w:val="24"/>
                <w:szCs w:val="24"/>
              </w:rPr>
            </w:pPr>
            <w:r>
              <w:rPr>
                <w:rFonts w:ascii="Times New Roman" w:hAnsi="Times New Roman" w:cs="Times New Roman"/>
                <w:bCs/>
                <w:iCs/>
                <w:sz w:val="24"/>
                <w:szCs w:val="24"/>
              </w:rPr>
              <w:t>Условия, необходимые для возникновения и поддержания электрического тока. Сила тока и плотность тока.</w:t>
            </w:r>
            <w:r>
              <w:rPr>
                <w:rFonts w:ascii="Times New Roman" w:hAnsi="Times New Roman" w:cs="Times New Roman"/>
                <w:sz w:val="24"/>
                <w:szCs w:val="24"/>
              </w:rPr>
              <w:t xml:space="preserve"> Закон Ома для участка цепи. Зависимость электрического сопротивления от материала, длины и площади поперечного сечения проводника. Закон Ома для полной цепи. Электрические цепи.  Параллельное и последовательное соединение проводников. Законы Кирхгофа для узла. Соединение источников электрической энергии в батарею.</w:t>
            </w:r>
          </w:p>
        </w:tc>
        <w:tc>
          <w:tcPr>
            <w:tcW w:w="1545" w:type="dxa"/>
            <w:vMerge/>
            <w:noWrap/>
          </w:tcPr>
          <w:p w14:paraId="6DF4AEAC" w14:textId="77777777" w:rsidR="00E96E33" w:rsidRDefault="00E96E33">
            <w:pPr>
              <w:spacing w:after="0"/>
              <w:rPr>
                <w:rFonts w:ascii="Times New Roman" w:hAnsi="Times New Roman" w:cs="Times New Roman"/>
                <w:sz w:val="24"/>
                <w:szCs w:val="24"/>
              </w:rPr>
            </w:pPr>
          </w:p>
        </w:tc>
        <w:tc>
          <w:tcPr>
            <w:tcW w:w="2193" w:type="dxa"/>
            <w:vMerge/>
            <w:noWrap/>
          </w:tcPr>
          <w:p w14:paraId="5EDDEADA" w14:textId="77777777" w:rsidR="00E96E33" w:rsidRDefault="00E96E33">
            <w:pPr>
              <w:spacing w:after="0"/>
              <w:rPr>
                <w:rFonts w:ascii="Times New Roman" w:hAnsi="Times New Roman" w:cs="Times New Roman"/>
                <w:sz w:val="24"/>
                <w:szCs w:val="24"/>
              </w:rPr>
            </w:pPr>
          </w:p>
        </w:tc>
      </w:tr>
      <w:tr w:rsidR="00E96E33" w14:paraId="18F06908" w14:textId="77777777">
        <w:trPr>
          <w:trHeight w:val="3129"/>
        </w:trPr>
        <w:tc>
          <w:tcPr>
            <w:tcW w:w="2380" w:type="dxa"/>
            <w:vMerge/>
            <w:noWrap/>
          </w:tcPr>
          <w:p w14:paraId="278A50F5" w14:textId="77777777" w:rsidR="00E96E33" w:rsidRDefault="00E96E33">
            <w:pPr>
              <w:spacing w:after="0"/>
              <w:rPr>
                <w:rFonts w:ascii="Times New Roman" w:hAnsi="Times New Roman" w:cs="Times New Roman"/>
                <w:sz w:val="24"/>
                <w:szCs w:val="24"/>
              </w:rPr>
            </w:pPr>
          </w:p>
        </w:tc>
        <w:tc>
          <w:tcPr>
            <w:tcW w:w="8942" w:type="dxa"/>
            <w:gridSpan w:val="2"/>
            <w:noWrap/>
          </w:tcPr>
          <w:p w14:paraId="005084AD"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2BFE97C6" w14:textId="5B182805"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Электрические заряды. Закон сохранения заряда. Закон Кулона. Проводники в электрическом поле. Диэлектрики в электрическом поле. Поляризация диэлектриков. Разность потенциалов. Связь между напряженностью и разностью потенциалов электрического поля. Электроемкость. Единицы электроемкости. Конденсаторы. Соединение конденсаторов в батарею. Энергия заряженного конденсатора. Применение конденсаторов. Закон Ома для участка цепи.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Температурный</w:t>
            </w:r>
            <w:r w:rsidR="00F22829">
              <w:rPr>
                <w:rFonts w:ascii="Times New Roman" w:hAnsi="Times New Roman" w:cs="Times New Roman"/>
                <w:sz w:val="24"/>
                <w:szCs w:val="24"/>
              </w:rPr>
              <w:t xml:space="preserve"> </w:t>
            </w:r>
            <w:r>
              <w:rPr>
                <w:rFonts w:ascii="Times New Roman" w:hAnsi="Times New Roman" w:cs="Times New Roman"/>
                <w:sz w:val="24"/>
                <w:szCs w:val="24"/>
              </w:rPr>
              <w:t>коэффициент</w:t>
            </w:r>
            <w:r w:rsidR="00F22829">
              <w:rPr>
                <w:rFonts w:ascii="Times New Roman" w:hAnsi="Times New Roman" w:cs="Times New Roman"/>
                <w:sz w:val="24"/>
                <w:szCs w:val="24"/>
              </w:rPr>
              <w:t xml:space="preserve"> </w:t>
            </w:r>
            <w:r>
              <w:rPr>
                <w:rFonts w:ascii="Times New Roman" w:hAnsi="Times New Roman" w:cs="Times New Roman"/>
                <w:sz w:val="24"/>
                <w:szCs w:val="24"/>
              </w:rPr>
              <w:t>сопротивление. Сверхпроводимость. Работа и мощность постоянного тока. Тепловое действие тока.  Закон Джоуля—Ленца.</w:t>
            </w:r>
            <w:r>
              <w:rPr>
                <w:rFonts w:ascii="Times New Roman" w:hAnsi="Times New Roman" w:cs="Times New Roman"/>
                <w:spacing w:val="-1"/>
                <w:sz w:val="24"/>
                <w:szCs w:val="24"/>
              </w:rPr>
              <w:t xml:space="preserve"> Электродвижущая </w:t>
            </w:r>
            <w:r>
              <w:rPr>
                <w:rFonts w:ascii="Times New Roman" w:hAnsi="Times New Roman" w:cs="Times New Roman"/>
                <w:sz w:val="24"/>
                <w:szCs w:val="24"/>
              </w:rPr>
              <w:t xml:space="preserve">сила источника тока. Закон Ома для полной цепи. Электрические цепи.  Параллельное и последовательное соединение проводников. Законы Кирхгофа для узла. Соединение источников электрической энергии в батарею </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10.02.05 Обеспечение информационной безопасности автоматизированных систем</w:t>
            </w:r>
            <w:r w:rsidR="00D321CC">
              <w:rPr>
                <w:rFonts w:ascii="Times New Roman" w:hAnsi="Times New Roman"/>
                <w:sz w:val="24"/>
                <w:szCs w:val="24"/>
              </w:rPr>
              <w:t>.</w:t>
            </w:r>
          </w:p>
          <w:p w14:paraId="61113FE0" w14:textId="77777777" w:rsidR="00E96E33" w:rsidRDefault="00AD4C33">
            <w:pPr>
              <w:pStyle w:val="TableParagraph"/>
              <w:spacing w:after="0"/>
              <w:ind w:left="0"/>
              <w:rPr>
                <w:rFonts w:ascii="Times New Roman" w:hAnsi="Times New Roman" w:cs="Times New Roman"/>
                <w:b/>
                <w:i/>
                <w:sz w:val="24"/>
                <w:szCs w:val="24"/>
              </w:rPr>
            </w:pPr>
            <w:r>
              <w:rPr>
                <w:rFonts w:ascii="Times New Roman" w:hAnsi="Times New Roman" w:cs="Times New Roman"/>
                <w:sz w:val="24"/>
                <w:szCs w:val="24"/>
              </w:rPr>
              <w:t>Решение задач с профессиональной направленностью</w:t>
            </w:r>
          </w:p>
        </w:tc>
        <w:tc>
          <w:tcPr>
            <w:tcW w:w="1545" w:type="dxa"/>
            <w:noWrap/>
          </w:tcPr>
          <w:p w14:paraId="6DCC5E6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544E49B8" w14:textId="77777777" w:rsidR="00E96E33" w:rsidRDefault="00E96E33">
            <w:pPr>
              <w:pStyle w:val="TableParagraph"/>
              <w:spacing w:after="0"/>
              <w:ind w:left="0"/>
              <w:jc w:val="center"/>
              <w:rPr>
                <w:rFonts w:ascii="Times New Roman" w:hAnsi="Times New Roman" w:cs="Times New Roman"/>
                <w:i/>
                <w:sz w:val="24"/>
                <w:szCs w:val="24"/>
              </w:rPr>
            </w:pPr>
          </w:p>
          <w:p w14:paraId="5A6EE997" w14:textId="77777777" w:rsidR="00E96E33" w:rsidRDefault="00E96E33">
            <w:pPr>
              <w:pStyle w:val="TableParagraph"/>
              <w:spacing w:after="0"/>
              <w:ind w:left="0"/>
              <w:jc w:val="center"/>
              <w:rPr>
                <w:rFonts w:ascii="Times New Roman" w:hAnsi="Times New Roman" w:cs="Times New Roman"/>
                <w:i/>
                <w:sz w:val="24"/>
                <w:szCs w:val="24"/>
              </w:rPr>
            </w:pPr>
          </w:p>
          <w:p w14:paraId="6C042636" w14:textId="77777777" w:rsidR="00E96E33" w:rsidRDefault="00E96E33">
            <w:pPr>
              <w:pStyle w:val="TableParagraph"/>
              <w:spacing w:after="0"/>
              <w:ind w:left="0"/>
              <w:jc w:val="center"/>
              <w:rPr>
                <w:rFonts w:ascii="Times New Roman" w:hAnsi="Times New Roman" w:cs="Times New Roman"/>
                <w:i/>
                <w:sz w:val="24"/>
                <w:szCs w:val="24"/>
              </w:rPr>
            </w:pPr>
          </w:p>
          <w:p w14:paraId="763AD615" w14:textId="77777777" w:rsidR="00E96E33" w:rsidRDefault="00E96E33">
            <w:pPr>
              <w:pStyle w:val="TableParagraph"/>
              <w:spacing w:after="0"/>
              <w:ind w:left="0"/>
              <w:jc w:val="center"/>
              <w:rPr>
                <w:rFonts w:ascii="Times New Roman" w:hAnsi="Times New Roman" w:cs="Times New Roman"/>
                <w:i/>
                <w:sz w:val="24"/>
                <w:szCs w:val="24"/>
              </w:rPr>
            </w:pPr>
          </w:p>
          <w:p w14:paraId="4A33D632" w14:textId="77777777" w:rsidR="00E96E33" w:rsidRDefault="00E96E33">
            <w:pPr>
              <w:pStyle w:val="TableParagraph"/>
              <w:spacing w:after="0"/>
              <w:ind w:left="0"/>
              <w:jc w:val="center"/>
              <w:rPr>
                <w:rFonts w:ascii="Times New Roman" w:hAnsi="Times New Roman" w:cs="Times New Roman"/>
                <w:i/>
                <w:sz w:val="24"/>
                <w:szCs w:val="24"/>
              </w:rPr>
            </w:pPr>
          </w:p>
          <w:p w14:paraId="41AD0BAA" w14:textId="77777777" w:rsidR="00E96E33" w:rsidRDefault="00E96E33">
            <w:pPr>
              <w:pStyle w:val="TableParagraph"/>
              <w:spacing w:after="0"/>
              <w:ind w:left="0"/>
              <w:jc w:val="center"/>
              <w:rPr>
                <w:rFonts w:ascii="Times New Roman" w:hAnsi="Times New Roman" w:cs="Times New Roman"/>
                <w:i/>
                <w:sz w:val="24"/>
                <w:szCs w:val="24"/>
              </w:rPr>
            </w:pPr>
          </w:p>
          <w:p w14:paraId="26A547E2" w14:textId="77777777" w:rsidR="00E96E33" w:rsidRDefault="00E96E33">
            <w:pPr>
              <w:pStyle w:val="TableParagraph"/>
              <w:spacing w:after="0"/>
              <w:ind w:left="0"/>
              <w:jc w:val="center"/>
              <w:rPr>
                <w:rFonts w:ascii="Times New Roman" w:hAnsi="Times New Roman" w:cs="Times New Roman"/>
                <w:i/>
                <w:sz w:val="24"/>
                <w:szCs w:val="24"/>
              </w:rPr>
            </w:pPr>
          </w:p>
          <w:p w14:paraId="2DC37BC0" w14:textId="77777777" w:rsidR="00E96E33" w:rsidRDefault="00E96E33">
            <w:pPr>
              <w:pStyle w:val="TableParagraph"/>
              <w:spacing w:after="0"/>
              <w:ind w:left="0"/>
              <w:jc w:val="center"/>
              <w:rPr>
                <w:rFonts w:ascii="Times New Roman" w:hAnsi="Times New Roman" w:cs="Times New Roman"/>
                <w:i/>
                <w:sz w:val="24"/>
                <w:szCs w:val="24"/>
              </w:rPr>
            </w:pPr>
          </w:p>
          <w:p w14:paraId="3F6F35A3" w14:textId="77777777" w:rsidR="00E96E33" w:rsidRDefault="00E96E33">
            <w:pPr>
              <w:pStyle w:val="TableParagraph"/>
              <w:spacing w:after="0"/>
              <w:ind w:left="0"/>
              <w:jc w:val="center"/>
              <w:rPr>
                <w:rFonts w:ascii="Times New Roman" w:hAnsi="Times New Roman" w:cs="Times New Roman"/>
                <w:i/>
                <w:sz w:val="24"/>
                <w:szCs w:val="24"/>
              </w:rPr>
            </w:pPr>
          </w:p>
          <w:p w14:paraId="2869939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754FFED7" w14:textId="77777777" w:rsidR="00E96E33" w:rsidRDefault="00E96E33">
            <w:pPr>
              <w:spacing w:after="0"/>
              <w:rPr>
                <w:rFonts w:ascii="Times New Roman" w:hAnsi="Times New Roman" w:cs="Times New Roman"/>
                <w:sz w:val="24"/>
                <w:szCs w:val="24"/>
              </w:rPr>
            </w:pPr>
          </w:p>
        </w:tc>
      </w:tr>
      <w:tr w:rsidR="00E96E33" w14:paraId="495056C0" w14:textId="77777777">
        <w:trPr>
          <w:trHeight w:val="415"/>
        </w:trPr>
        <w:tc>
          <w:tcPr>
            <w:tcW w:w="2380" w:type="dxa"/>
            <w:vMerge/>
            <w:noWrap/>
          </w:tcPr>
          <w:p w14:paraId="59FA132C" w14:textId="77777777" w:rsidR="00E96E33" w:rsidRDefault="00E96E33">
            <w:pPr>
              <w:spacing w:after="0"/>
              <w:rPr>
                <w:rFonts w:ascii="Times New Roman" w:hAnsi="Times New Roman" w:cs="Times New Roman"/>
                <w:sz w:val="24"/>
                <w:szCs w:val="24"/>
              </w:rPr>
            </w:pPr>
          </w:p>
        </w:tc>
        <w:tc>
          <w:tcPr>
            <w:tcW w:w="8942" w:type="dxa"/>
            <w:gridSpan w:val="2"/>
            <w:noWrap/>
          </w:tcPr>
          <w:p w14:paraId="69BE72D2" w14:textId="77777777" w:rsidR="00E96E33" w:rsidRDefault="00AD4C33">
            <w:pPr>
              <w:pStyle w:val="TableParagraph"/>
              <w:spacing w:after="0"/>
              <w:ind w:left="0"/>
              <w:rPr>
                <w:rFonts w:ascii="Times New Roman" w:hAnsi="Times New Roman" w:cs="Times New Roman"/>
                <w:bCs/>
                <w:sz w:val="24"/>
                <w:szCs w:val="24"/>
              </w:rPr>
            </w:pPr>
            <w:r>
              <w:rPr>
                <w:rFonts w:ascii="Times New Roman" w:hAnsi="Times New Roman" w:cs="Times New Roman"/>
                <w:bCs/>
                <w:sz w:val="24"/>
                <w:szCs w:val="24"/>
              </w:rPr>
              <w:t>Лабораторные занятия:</w:t>
            </w:r>
          </w:p>
          <w:p w14:paraId="4A47DB73" w14:textId="77777777" w:rsidR="00E96E33" w:rsidRDefault="00AD4C33">
            <w:pPr>
              <w:pStyle w:val="TableParagraph"/>
              <w:tabs>
                <w:tab w:val="left" w:pos="331"/>
              </w:tabs>
              <w:spacing w:after="0"/>
              <w:ind w:left="0"/>
              <w:rPr>
                <w:rFonts w:ascii="Times New Roman" w:hAnsi="Times New Roman" w:cs="Times New Roman"/>
                <w:bCs/>
                <w:sz w:val="24"/>
                <w:szCs w:val="24"/>
              </w:rPr>
            </w:pPr>
            <w:r>
              <w:rPr>
                <w:rFonts w:ascii="Times New Roman" w:hAnsi="Times New Roman" w:cs="Times New Roman"/>
                <w:bCs/>
                <w:sz w:val="24"/>
                <w:szCs w:val="24"/>
              </w:rPr>
              <w:t>Лабораторная работа №4  «Измерение ЭДС и внутреннего сопротивления источника тока».</w:t>
            </w:r>
          </w:p>
          <w:p w14:paraId="41BA999A" w14:textId="77777777" w:rsidR="00E96E33" w:rsidRDefault="00AD4C33">
            <w:pPr>
              <w:pStyle w:val="TableParagraph"/>
              <w:tabs>
                <w:tab w:val="left" w:pos="331"/>
              </w:tabs>
              <w:spacing w:after="0"/>
              <w:ind w:left="0"/>
              <w:rPr>
                <w:rFonts w:ascii="Times New Roman" w:hAnsi="Times New Roman" w:cs="Times New Roman"/>
                <w:bCs/>
                <w:sz w:val="24"/>
                <w:szCs w:val="24"/>
              </w:rPr>
            </w:pPr>
            <w:r>
              <w:rPr>
                <w:rFonts w:ascii="Times New Roman" w:hAnsi="Times New Roman" w:cs="Times New Roman"/>
                <w:bCs/>
                <w:sz w:val="24"/>
                <w:szCs w:val="24"/>
              </w:rPr>
              <w:t>Лабораторная работа № 5 «Изучение законов параллельного соединений проводников»</w:t>
            </w:r>
          </w:p>
          <w:p w14:paraId="2EA38615" w14:textId="77777777" w:rsidR="00E96E33" w:rsidRDefault="00AD4C33">
            <w:pPr>
              <w:pStyle w:val="TableParagraph"/>
              <w:tabs>
                <w:tab w:val="left" w:pos="331"/>
              </w:tabs>
              <w:spacing w:after="0"/>
              <w:ind w:left="0"/>
              <w:rPr>
                <w:rFonts w:ascii="Times New Roman" w:hAnsi="Times New Roman" w:cs="Times New Roman"/>
                <w:bCs/>
                <w:sz w:val="24"/>
                <w:szCs w:val="24"/>
              </w:rPr>
            </w:pPr>
            <w:r>
              <w:rPr>
                <w:rFonts w:ascii="Times New Roman" w:hAnsi="Times New Roman" w:cs="Times New Roman"/>
                <w:bCs/>
                <w:sz w:val="24"/>
                <w:szCs w:val="24"/>
              </w:rPr>
              <w:t xml:space="preserve">Лабораторная работа №6 «Изучение законов последовательного соединений </w:t>
            </w:r>
          </w:p>
          <w:p w14:paraId="525BA500" w14:textId="77777777" w:rsidR="00E96E33" w:rsidRDefault="00AD4C33">
            <w:pPr>
              <w:pStyle w:val="TableParagraph"/>
              <w:tabs>
                <w:tab w:val="left" w:pos="331"/>
              </w:tabs>
              <w:spacing w:after="0"/>
              <w:ind w:left="0"/>
              <w:rPr>
                <w:rFonts w:ascii="Times New Roman" w:hAnsi="Times New Roman" w:cs="Times New Roman"/>
                <w:b/>
                <w:i/>
                <w:sz w:val="24"/>
                <w:szCs w:val="24"/>
              </w:rPr>
            </w:pPr>
            <w:r>
              <w:rPr>
                <w:rFonts w:ascii="Times New Roman" w:hAnsi="Times New Roman" w:cs="Times New Roman"/>
                <w:bCs/>
                <w:sz w:val="24"/>
                <w:szCs w:val="24"/>
              </w:rPr>
              <w:t>Лабораторная работа №7 Исследование зависимости мощности лампы накаливания от напряжения на её зажимах проводников».</w:t>
            </w:r>
            <w:bookmarkStart w:id="10" w:name="9._Определение_КПД_электроплитки."/>
            <w:bookmarkStart w:id="11" w:name="10._Определение_термического_коэффициент"/>
            <w:bookmarkEnd w:id="10"/>
            <w:bookmarkEnd w:id="11"/>
          </w:p>
        </w:tc>
        <w:tc>
          <w:tcPr>
            <w:tcW w:w="1545" w:type="dxa"/>
            <w:noWrap/>
          </w:tcPr>
          <w:p w14:paraId="20D5D4E2" w14:textId="77777777" w:rsidR="00E96E33" w:rsidRDefault="00E96E33">
            <w:pPr>
              <w:pStyle w:val="TableParagraph"/>
              <w:spacing w:after="0"/>
              <w:ind w:left="0"/>
              <w:jc w:val="center"/>
              <w:rPr>
                <w:rFonts w:ascii="Times New Roman" w:hAnsi="Times New Roman" w:cs="Times New Roman"/>
                <w:i/>
                <w:sz w:val="24"/>
                <w:szCs w:val="24"/>
              </w:rPr>
            </w:pPr>
          </w:p>
          <w:p w14:paraId="46549A73"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36B5F80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7DF924F7" w14:textId="77777777" w:rsidR="00E96E33" w:rsidRDefault="00E96E33">
            <w:pPr>
              <w:pStyle w:val="TableParagraph"/>
              <w:spacing w:after="0"/>
              <w:ind w:left="0"/>
              <w:jc w:val="center"/>
              <w:rPr>
                <w:rFonts w:ascii="Times New Roman" w:hAnsi="Times New Roman" w:cs="Times New Roman"/>
                <w:sz w:val="24"/>
                <w:szCs w:val="24"/>
              </w:rPr>
            </w:pPr>
          </w:p>
          <w:p w14:paraId="5A0C24AB"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1EE7A797" w14:textId="77777777" w:rsidR="00E96E33" w:rsidRDefault="00E96E33">
            <w:pPr>
              <w:pStyle w:val="TableParagraph"/>
              <w:spacing w:after="0"/>
              <w:ind w:left="0"/>
              <w:jc w:val="center"/>
              <w:rPr>
                <w:rFonts w:ascii="Times New Roman" w:hAnsi="Times New Roman" w:cs="Times New Roman"/>
                <w:sz w:val="24"/>
                <w:szCs w:val="24"/>
              </w:rPr>
            </w:pPr>
          </w:p>
          <w:p w14:paraId="3814FBCF" w14:textId="77777777" w:rsidR="00E96E33" w:rsidRDefault="00AD4C33">
            <w:pPr>
              <w:pStyle w:val="TableParagraph"/>
              <w:spacing w:after="0"/>
              <w:ind w:left="0"/>
              <w:jc w:val="center"/>
              <w:rPr>
                <w:rFonts w:ascii="Times New Roman" w:hAnsi="Times New Roman" w:cs="Times New Roman"/>
                <w:i/>
                <w:sz w:val="24"/>
                <w:szCs w:val="24"/>
              </w:rPr>
            </w:pPr>
            <w:r>
              <w:rPr>
                <w:rFonts w:ascii="Times New Roman" w:hAnsi="Times New Roman" w:cs="Times New Roman"/>
                <w:sz w:val="24"/>
                <w:szCs w:val="24"/>
              </w:rPr>
              <w:t>2</w:t>
            </w:r>
          </w:p>
        </w:tc>
        <w:tc>
          <w:tcPr>
            <w:tcW w:w="2193" w:type="dxa"/>
            <w:vMerge/>
            <w:noWrap/>
          </w:tcPr>
          <w:p w14:paraId="180D17A2" w14:textId="77777777" w:rsidR="00E96E33" w:rsidRDefault="00E96E33">
            <w:pPr>
              <w:spacing w:after="0"/>
              <w:rPr>
                <w:rFonts w:ascii="Times New Roman" w:hAnsi="Times New Roman" w:cs="Times New Roman"/>
                <w:sz w:val="24"/>
                <w:szCs w:val="24"/>
              </w:rPr>
            </w:pPr>
          </w:p>
        </w:tc>
      </w:tr>
      <w:tr w:rsidR="00E96E33" w14:paraId="7FAEC049" w14:textId="77777777">
        <w:trPr>
          <w:trHeight w:val="290"/>
        </w:trPr>
        <w:tc>
          <w:tcPr>
            <w:tcW w:w="11322" w:type="dxa"/>
            <w:gridSpan w:val="3"/>
            <w:noWrap/>
          </w:tcPr>
          <w:p w14:paraId="2A1CE6BB"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 xml:space="preserve">Контрольная работа №2 </w:t>
            </w:r>
            <w:r>
              <w:rPr>
                <w:rFonts w:ascii="Times New Roman" w:hAnsi="Times New Roman" w:cs="Times New Roman"/>
                <w:sz w:val="24"/>
                <w:szCs w:val="24"/>
              </w:rPr>
              <w:t>«Электрическое поле. Законы постоянного тока»</w:t>
            </w:r>
          </w:p>
        </w:tc>
        <w:tc>
          <w:tcPr>
            <w:tcW w:w="1545" w:type="dxa"/>
            <w:noWrap/>
          </w:tcPr>
          <w:p w14:paraId="31CC6BC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0A4E7A19" w14:textId="77777777" w:rsidR="00E96E33" w:rsidRDefault="00E96E33">
            <w:pPr>
              <w:spacing w:after="0"/>
              <w:rPr>
                <w:rFonts w:ascii="Times New Roman" w:hAnsi="Times New Roman" w:cs="Times New Roman"/>
                <w:sz w:val="24"/>
                <w:szCs w:val="24"/>
              </w:rPr>
            </w:pPr>
          </w:p>
        </w:tc>
      </w:tr>
      <w:tr w:rsidR="00E96E33" w14:paraId="2580D149" w14:textId="77777777">
        <w:trPr>
          <w:trHeight w:val="290"/>
        </w:trPr>
        <w:tc>
          <w:tcPr>
            <w:tcW w:w="2380" w:type="dxa"/>
            <w:vMerge w:val="restart"/>
            <w:noWrap/>
          </w:tcPr>
          <w:p w14:paraId="6E139AFD"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Тема 3.3 </w:t>
            </w:r>
            <w:r>
              <w:rPr>
                <w:rFonts w:ascii="Times New Roman" w:hAnsi="Times New Roman" w:cs="Times New Roman"/>
                <w:b/>
                <w:sz w:val="24"/>
                <w:szCs w:val="24"/>
              </w:rPr>
              <w:lastRenderedPageBreak/>
              <w:t>Электрический ток в различных средах</w:t>
            </w:r>
          </w:p>
        </w:tc>
        <w:tc>
          <w:tcPr>
            <w:tcW w:w="8942" w:type="dxa"/>
            <w:gridSpan w:val="2"/>
            <w:noWrap/>
          </w:tcPr>
          <w:p w14:paraId="012DE076"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lastRenderedPageBreak/>
              <w:t>Содержание учебного материала:</w:t>
            </w:r>
          </w:p>
        </w:tc>
        <w:tc>
          <w:tcPr>
            <w:tcW w:w="1545" w:type="dxa"/>
            <w:vMerge w:val="restart"/>
            <w:noWrap/>
          </w:tcPr>
          <w:p w14:paraId="5808CEC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64F1A62C" w14:textId="77777777" w:rsidR="00E96E33" w:rsidRDefault="00E96E33">
            <w:pPr>
              <w:spacing w:after="0"/>
              <w:rPr>
                <w:rFonts w:ascii="Times New Roman" w:hAnsi="Times New Roman" w:cs="Times New Roman"/>
                <w:sz w:val="24"/>
                <w:szCs w:val="24"/>
              </w:rPr>
            </w:pPr>
          </w:p>
        </w:tc>
      </w:tr>
      <w:tr w:rsidR="00E96E33" w14:paraId="7BEC446A" w14:textId="77777777">
        <w:trPr>
          <w:trHeight w:val="1074"/>
        </w:trPr>
        <w:tc>
          <w:tcPr>
            <w:tcW w:w="2380" w:type="dxa"/>
            <w:vMerge/>
            <w:noWrap/>
          </w:tcPr>
          <w:p w14:paraId="59E99531" w14:textId="77777777" w:rsidR="00E96E33" w:rsidRDefault="00E96E33">
            <w:pPr>
              <w:spacing w:after="0"/>
              <w:rPr>
                <w:rFonts w:ascii="Times New Roman" w:hAnsi="Times New Roman" w:cs="Times New Roman"/>
                <w:sz w:val="24"/>
                <w:szCs w:val="24"/>
              </w:rPr>
            </w:pPr>
          </w:p>
        </w:tc>
        <w:tc>
          <w:tcPr>
            <w:tcW w:w="8942" w:type="dxa"/>
            <w:gridSpan w:val="2"/>
            <w:noWrap/>
          </w:tcPr>
          <w:p w14:paraId="710D5110"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bCs/>
                <w:iCs/>
                <w:sz w:val="24"/>
                <w:szCs w:val="24"/>
              </w:rPr>
              <w:t>Электрический ток в металлах, в электролитах, газах, в вакууме</w:t>
            </w:r>
            <w:r>
              <w:rPr>
                <w:rFonts w:ascii="Times New Roman" w:hAnsi="Times New Roman" w:cs="Times New Roman"/>
                <w:sz w:val="24"/>
                <w:szCs w:val="24"/>
              </w:rPr>
              <w:t xml:space="preserve">. Собственная и примесная проводимости. Р-n переход. Применение полупроводников.  Полупроводниковые приборы. </w:t>
            </w:r>
          </w:p>
        </w:tc>
        <w:tc>
          <w:tcPr>
            <w:tcW w:w="1545" w:type="dxa"/>
            <w:vMerge/>
            <w:noWrap/>
          </w:tcPr>
          <w:p w14:paraId="26EBD1F8" w14:textId="77777777" w:rsidR="00E96E33" w:rsidRDefault="00E96E33">
            <w:pPr>
              <w:spacing w:after="0"/>
              <w:rPr>
                <w:rFonts w:ascii="Times New Roman" w:hAnsi="Times New Roman" w:cs="Times New Roman"/>
                <w:sz w:val="24"/>
                <w:szCs w:val="24"/>
              </w:rPr>
            </w:pPr>
          </w:p>
        </w:tc>
        <w:tc>
          <w:tcPr>
            <w:tcW w:w="2193" w:type="dxa"/>
            <w:vMerge/>
            <w:noWrap/>
          </w:tcPr>
          <w:p w14:paraId="3FE2D403" w14:textId="77777777" w:rsidR="00E96E33" w:rsidRDefault="00E96E33">
            <w:pPr>
              <w:spacing w:after="0"/>
              <w:rPr>
                <w:rFonts w:ascii="Times New Roman" w:hAnsi="Times New Roman" w:cs="Times New Roman"/>
                <w:sz w:val="24"/>
                <w:szCs w:val="24"/>
              </w:rPr>
            </w:pPr>
          </w:p>
        </w:tc>
      </w:tr>
      <w:tr w:rsidR="00E96E33" w14:paraId="3765CD10" w14:textId="77777777">
        <w:trPr>
          <w:trHeight w:val="557"/>
        </w:trPr>
        <w:tc>
          <w:tcPr>
            <w:tcW w:w="2380" w:type="dxa"/>
            <w:vMerge/>
            <w:noWrap/>
          </w:tcPr>
          <w:p w14:paraId="320981BB" w14:textId="77777777" w:rsidR="00E96E33" w:rsidRDefault="00E96E33">
            <w:pPr>
              <w:spacing w:after="0"/>
              <w:rPr>
                <w:rFonts w:ascii="Times New Roman" w:hAnsi="Times New Roman" w:cs="Times New Roman"/>
                <w:sz w:val="24"/>
                <w:szCs w:val="24"/>
              </w:rPr>
            </w:pPr>
          </w:p>
        </w:tc>
        <w:tc>
          <w:tcPr>
            <w:tcW w:w="8942" w:type="dxa"/>
            <w:gridSpan w:val="2"/>
            <w:noWrap/>
          </w:tcPr>
          <w:p w14:paraId="31C2BA14"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16694E43" w14:textId="4C2A2682"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Электролиз. Закон электролиза  Фарадея. Электрохимический эквивалент. Виды газовых разрядов. Электрический ток в полупроводниках. Применение полупроводников.  Полупроводниковые приборы</w:t>
            </w:r>
            <w:r w:rsidR="00A31902">
              <w:rPr>
                <w:rFonts w:ascii="Times New Roman" w:hAnsi="Times New Roman" w:cs="Times New Roman"/>
                <w:sz w:val="24"/>
                <w:szCs w:val="24"/>
              </w:rPr>
              <w:t xml:space="preserve"> </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10.02.05 Обеспечение информационной безопасности автоматизированных систем</w:t>
            </w:r>
            <w:r w:rsidR="00D321CC">
              <w:rPr>
                <w:rFonts w:ascii="Times New Roman" w:hAnsi="Times New Roman"/>
                <w:sz w:val="24"/>
                <w:szCs w:val="24"/>
              </w:rPr>
              <w:t>.</w:t>
            </w:r>
          </w:p>
        </w:tc>
        <w:tc>
          <w:tcPr>
            <w:tcW w:w="1545" w:type="dxa"/>
            <w:noWrap/>
          </w:tcPr>
          <w:p w14:paraId="60EC0E45"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5AEC542B" w14:textId="77777777" w:rsidR="00E96E33" w:rsidRDefault="00E96E33">
            <w:pPr>
              <w:spacing w:after="0"/>
              <w:rPr>
                <w:rFonts w:ascii="Times New Roman" w:hAnsi="Times New Roman" w:cs="Times New Roman"/>
                <w:sz w:val="24"/>
                <w:szCs w:val="24"/>
              </w:rPr>
            </w:pPr>
          </w:p>
        </w:tc>
      </w:tr>
      <w:tr w:rsidR="00E96E33" w14:paraId="5663503D" w14:textId="77777777">
        <w:trPr>
          <w:trHeight w:val="290"/>
        </w:trPr>
        <w:tc>
          <w:tcPr>
            <w:tcW w:w="2380" w:type="dxa"/>
            <w:noWrap/>
          </w:tcPr>
          <w:p w14:paraId="5778B7AD"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Тема3.4</w:t>
            </w:r>
          </w:p>
        </w:tc>
        <w:tc>
          <w:tcPr>
            <w:tcW w:w="8942" w:type="dxa"/>
            <w:gridSpan w:val="2"/>
            <w:noWrap/>
          </w:tcPr>
          <w:p w14:paraId="4D2B5205"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noWrap/>
          </w:tcPr>
          <w:p w14:paraId="11F6726B" w14:textId="77777777" w:rsidR="00E96E33" w:rsidRDefault="00E96E33">
            <w:pPr>
              <w:pStyle w:val="TableParagraph"/>
              <w:spacing w:after="0"/>
              <w:ind w:left="0"/>
              <w:rPr>
                <w:rFonts w:ascii="Times New Roman" w:hAnsi="Times New Roman" w:cs="Times New Roman"/>
                <w:sz w:val="24"/>
                <w:szCs w:val="24"/>
              </w:rPr>
            </w:pPr>
          </w:p>
        </w:tc>
        <w:tc>
          <w:tcPr>
            <w:tcW w:w="2193" w:type="dxa"/>
            <w:vMerge/>
            <w:noWrap/>
          </w:tcPr>
          <w:p w14:paraId="36903C3A" w14:textId="77777777" w:rsidR="00E96E33" w:rsidRDefault="00E96E33">
            <w:pPr>
              <w:spacing w:after="0"/>
              <w:rPr>
                <w:rFonts w:ascii="Times New Roman" w:hAnsi="Times New Roman" w:cs="Times New Roman"/>
                <w:sz w:val="24"/>
                <w:szCs w:val="24"/>
              </w:rPr>
            </w:pPr>
          </w:p>
        </w:tc>
      </w:tr>
      <w:tr w:rsidR="00E96E33" w14:paraId="5AF7440A" w14:textId="77777777">
        <w:trPr>
          <w:trHeight w:val="274"/>
        </w:trPr>
        <w:tc>
          <w:tcPr>
            <w:tcW w:w="2380" w:type="dxa"/>
            <w:vMerge w:val="restart"/>
            <w:noWrap/>
          </w:tcPr>
          <w:p w14:paraId="3B0A25D4"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Магнитное поле</w:t>
            </w:r>
          </w:p>
        </w:tc>
        <w:tc>
          <w:tcPr>
            <w:tcW w:w="8942" w:type="dxa"/>
            <w:gridSpan w:val="2"/>
            <w:noWrap/>
          </w:tcPr>
          <w:p w14:paraId="0F59FE8D" w14:textId="4C8CDDCC" w:rsidR="00E96E33" w:rsidRDefault="00AD4C33">
            <w:pPr>
              <w:pStyle w:val="TableParagraph"/>
              <w:spacing w:after="0"/>
              <w:ind w:left="0"/>
              <w:jc w:val="both"/>
              <w:rPr>
                <w:rFonts w:ascii="Times New Roman" w:hAnsi="Times New Roman" w:cs="Times New Roman"/>
                <w:bCs/>
                <w:iCs/>
                <w:sz w:val="24"/>
                <w:szCs w:val="24"/>
              </w:rPr>
            </w:pPr>
            <w:r>
              <w:rPr>
                <w:rFonts w:ascii="Times New Roman" w:hAnsi="Times New Roman" w:cs="Times New Roman"/>
                <w:bCs/>
                <w:iCs/>
                <w:sz w:val="24"/>
                <w:szCs w:val="24"/>
              </w:rPr>
              <w:t xml:space="preserve">Вектор индукции магнитного поля. Напряженность магнитного поля. </w:t>
            </w:r>
            <w:r>
              <w:rPr>
                <w:rFonts w:ascii="Times New Roman" w:hAnsi="Times New Roman" w:cs="Times New Roman"/>
                <w:sz w:val="24"/>
                <w:szCs w:val="24"/>
              </w:rPr>
              <w:t>Действие магнитного поля на прямолинейный проводник с током. Взаимодействие токов. Действие магнитного поля на движущийся заряд.</w:t>
            </w:r>
            <w:r w:rsidR="00A31902">
              <w:rPr>
                <w:rFonts w:ascii="Times New Roman" w:hAnsi="Times New Roman" w:cs="Times New Roman"/>
                <w:sz w:val="24"/>
                <w:szCs w:val="24"/>
              </w:rPr>
              <w:t xml:space="preserve"> </w:t>
            </w:r>
            <w:r>
              <w:rPr>
                <w:rFonts w:ascii="Times New Roman" w:hAnsi="Times New Roman" w:cs="Times New Roman"/>
                <w:sz w:val="24"/>
                <w:szCs w:val="24"/>
              </w:rPr>
              <w:t xml:space="preserve">Магнитная проницаемость. </w:t>
            </w:r>
            <w:r>
              <w:rPr>
                <w:rFonts w:ascii="Times New Roman" w:hAnsi="Times New Roman" w:cs="Times New Roman"/>
                <w:bCs/>
                <w:iCs/>
                <w:sz w:val="24"/>
                <w:szCs w:val="24"/>
              </w:rPr>
              <w:t>Солнечная активность и её влияние на Землю. Магнитные бури.</w:t>
            </w:r>
          </w:p>
        </w:tc>
        <w:tc>
          <w:tcPr>
            <w:tcW w:w="1545" w:type="dxa"/>
            <w:noWrap/>
          </w:tcPr>
          <w:p w14:paraId="0A87141C"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val="restart"/>
            <w:noWrap/>
          </w:tcPr>
          <w:p w14:paraId="7B1B2214" w14:textId="77777777" w:rsidR="00E96E33" w:rsidRDefault="00E96E33">
            <w:pPr>
              <w:pStyle w:val="TableParagraph"/>
              <w:spacing w:after="0"/>
              <w:ind w:left="0"/>
              <w:rPr>
                <w:rFonts w:ascii="Times New Roman" w:hAnsi="Times New Roman" w:cs="Times New Roman"/>
                <w:sz w:val="24"/>
                <w:szCs w:val="24"/>
              </w:rPr>
            </w:pPr>
          </w:p>
        </w:tc>
      </w:tr>
      <w:tr w:rsidR="00E96E33" w14:paraId="6E8BAA45" w14:textId="77777777">
        <w:trPr>
          <w:trHeight w:val="290"/>
        </w:trPr>
        <w:tc>
          <w:tcPr>
            <w:tcW w:w="2380" w:type="dxa"/>
            <w:vMerge/>
            <w:tcBorders>
              <w:top w:val="none" w:sz="4" w:space="0" w:color="000000"/>
            </w:tcBorders>
            <w:noWrap/>
          </w:tcPr>
          <w:p w14:paraId="5AFA0754" w14:textId="77777777" w:rsidR="00E96E33" w:rsidRDefault="00E96E33">
            <w:pPr>
              <w:spacing w:after="0"/>
              <w:rPr>
                <w:rFonts w:ascii="Times New Roman" w:hAnsi="Times New Roman" w:cs="Times New Roman"/>
                <w:sz w:val="24"/>
                <w:szCs w:val="24"/>
              </w:rPr>
            </w:pPr>
          </w:p>
        </w:tc>
        <w:tc>
          <w:tcPr>
            <w:tcW w:w="8942" w:type="dxa"/>
            <w:gridSpan w:val="2"/>
            <w:noWrap/>
          </w:tcPr>
          <w:p w14:paraId="44F7F73C"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77D48AD7" w14:textId="297EAEFE"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Сила Ампера. Применение силы Ампера.</w:t>
            </w:r>
            <w:r>
              <w:rPr>
                <w:rFonts w:ascii="Times New Roman" w:hAnsi="Times New Roman" w:cs="Times New Roman"/>
                <w:spacing w:val="-1"/>
                <w:sz w:val="24"/>
                <w:szCs w:val="24"/>
              </w:rPr>
              <w:t xml:space="preserve"> Сила Лоренца. Применение </w:t>
            </w:r>
            <w:r>
              <w:rPr>
                <w:rFonts w:ascii="Times New Roman" w:hAnsi="Times New Roman" w:cs="Times New Roman"/>
                <w:sz w:val="24"/>
                <w:szCs w:val="24"/>
              </w:rPr>
              <w:t xml:space="preserve">силы Лоренца. Магнитные свойства вещества. Магнитная проницаемость </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10.02.05 Обеспечение информационной безопасности автоматизированных систем</w:t>
            </w:r>
            <w:r w:rsidR="00D321CC">
              <w:rPr>
                <w:rFonts w:ascii="Times New Roman" w:hAnsi="Times New Roman"/>
                <w:sz w:val="24"/>
                <w:szCs w:val="24"/>
              </w:rPr>
              <w:t>.</w:t>
            </w:r>
          </w:p>
          <w:p w14:paraId="2FDF5657" w14:textId="77777777" w:rsidR="00E96E33" w:rsidRDefault="00AD4C33">
            <w:pPr>
              <w:pStyle w:val="TableParagraph"/>
              <w:spacing w:after="0"/>
              <w:ind w:left="0"/>
              <w:rPr>
                <w:rFonts w:ascii="Times New Roman" w:hAnsi="Times New Roman" w:cs="Times New Roman"/>
                <w:b/>
                <w:i/>
                <w:sz w:val="24"/>
                <w:szCs w:val="24"/>
              </w:rPr>
            </w:pPr>
            <w:r>
              <w:rPr>
                <w:rFonts w:ascii="Times New Roman" w:hAnsi="Times New Roman" w:cs="Times New Roman"/>
                <w:sz w:val="24"/>
                <w:szCs w:val="24"/>
              </w:rPr>
              <w:t>Решение задач с профессиональной направленностью</w:t>
            </w:r>
          </w:p>
        </w:tc>
        <w:tc>
          <w:tcPr>
            <w:tcW w:w="1545" w:type="dxa"/>
            <w:noWrap/>
          </w:tcPr>
          <w:p w14:paraId="2600016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1</w:t>
            </w:r>
          </w:p>
          <w:p w14:paraId="69419B6F" w14:textId="77777777" w:rsidR="00E96E33" w:rsidRDefault="00E96E33">
            <w:pPr>
              <w:pStyle w:val="TableParagraph"/>
              <w:spacing w:after="0"/>
              <w:ind w:left="0"/>
              <w:jc w:val="center"/>
              <w:rPr>
                <w:rFonts w:ascii="Times New Roman" w:hAnsi="Times New Roman" w:cs="Times New Roman"/>
                <w:sz w:val="24"/>
                <w:szCs w:val="24"/>
              </w:rPr>
            </w:pPr>
          </w:p>
          <w:p w14:paraId="14F4F02E" w14:textId="77777777" w:rsidR="00E96E33" w:rsidRDefault="00E96E33">
            <w:pPr>
              <w:pStyle w:val="TableParagraph"/>
              <w:spacing w:after="0"/>
              <w:ind w:left="0"/>
              <w:jc w:val="center"/>
              <w:rPr>
                <w:rFonts w:ascii="Times New Roman" w:hAnsi="Times New Roman" w:cs="Times New Roman"/>
                <w:sz w:val="24"/>
                <w:szCs w:val="24"/>
              </w:rPr>
            </w:pPr>
          </w:p>
          <w:p w14:paraId="13AEDC0C" w14:textId="77777777" w:rsidR="00E96E33" w:rsidRDefault="00E96E33">
            <w:pPr>
              <w:pStyle w:val="TableParagraph"/>
              <w:spacing w:after="0"/>
              <w:ind w:left="0"/>
              <w:jc w:val="center"/>
              <w:rPr>
                <w:rFonts w:ascii="Times New Roman" w:hAnsi="Times New Roman" w:cs="Times New Roman"/>
                <w:sz w:val="24"/>
                <w:szCs w:val="24"/>
              </w:rPr>
            </w:pPr>
          </w:p>
          <w:p w14:paraId="363C68D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tcBorders>
              <w:top w:val="none" w:sz="4" w:space="0" w:color="000000"/>
            </w:tcBorders>
            <w:noWrap/>
          </w:tcPr>
          <w:p w14:paraId="468EC796" w14:textId="77777777" w:rsidR="00E96E33" w:rsidRDefault="00E96E33">
            <w:pPr>
              <w:spacing w:after="0"/>
              <w:rPr>
                <w:rFonts w:ascii="Times New Roman" w:hAnsi="Times New Roman" w:cs="Times New Roman"/>
                <w:sz w:val="24"/>
                <w:szCs w:val="24"/>
              </w:rPr>
            </w:pPr>
          </w:p>
        </w:tc>
      </w:tr>
      <w:tr w:rsidR="00E96E33" w14:paraId="56FF74ED" w14:textId="77777777">
        <w:trPr>
          <w:trHeight w:val="290"/>
        </w:trPr>
        <w:tc>
          <w:tcPr>
            <w:tcW w:w="2380" w:type="dxa"/>
            <w:vMerge w:val="restart"/>
            <w:noWrap/>
          </w:tcPr>
          <w:p w14:paraId="7F0FFEAA" w14:textId="4A73839C"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3.5 Электромагнитная индукция</w:t>
            </w:r>
          </w:p>
        </w:tc>
        <w:tc>
          <w:tcPr>
            <w:tcW w:w="8942" w:type="dxa"/>
            <w:gridSpan w:val="2"/>
            <w:noWrap/>
          </w:tcPr>
          <w:p w14:paraId="23A9CBA7"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43F67DF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tcBorders>
              <w:top w:val="none" w:sz="4" w:space="0" w:color="000000"/>
            </w:tcBorders>
            <w:noWrap/>
          </w:tcPr>
          <w:p w14:paraId="624A49D6" w14:textId="77777777" w:rsidR="00E96E33" w:rsidRDefault="00E96E33">
            <w:pPr>
              <w:spacing w:after="0"/>
              <w:rPr>
                <w:rFonts w:ascii="Times New Roman" w:hAnsi="Times New Roman" w:cs="Times New Roman"/>
                <w:sz w:val="24"/>
                <w:szCs w:val="24"/>
              </w:rPr>
            </w:pPr>
          </w:p>
        </w:tc>
      </w:tr>
      <w:tr w:rsidR="00E96E33" w14:paraId="3FF5C385" w14:textId="77777777">
        <w:trPr>
          <w:trHeight w:val="1158"/>
        </w:trPr>
        <w:tc>
          <w:tcPr>
            <w:tcW w:w="2380" w:type="dxa"/>
            <w:vMerge/>
            <w:noWrap/>
          </w:tcPr>
          <w:p w14:paraId="21358E4D" w14:textId="77777777" w:rsidR="00E96E33" w:rsidRDefault="00E96E33">
            <w:pPr>
              <w:spacing w:after="0"/>
              <w:rPr>
                <w:rFonts w:ascii="Times New Roman" w:hAnsi="Times New Roman" w:cs="Times New Roman"/>
                <w:sz w:val="24"/>
                <w:szCs w:val="24"/>
              </w:rPr>
            </w:pPr>
          </w:p>
        </w:tc>
        <w:tc>
          <w:tcPr>
            <w:tcW w:w="8942" w:type="dxa"/>
            <w:gridSpan w:val="2"/>
            <w:noWrap/>
          </w:tcPr>
          <w:p w14:paraId="1EA0F086"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bCs/>
                <w:iCs/>
                <w:sz w:val="24"/>
                <w:szCs w:val="24"/>
              </w:rPr>
              <w:t xml:space="preserve">ЭДС индукции в движущихся проводниках. </w:t>
            </w:r>
            <w:r>
              <w:rPr>
                <w:rFonts w:ascii="Times New Roman" w:hAnsi="Times New Roman" w:cs="Times New Roman"/>
                <w:sz w:val="24"/>
                <w:szCs w:val="24"/>
              </w:rPr>
              <w:t xml:space="preserve">Явление самоиндукции. Индуктивность. Энергия магнитного поля тока. </w:t>
            </w:r>
            <w:r>
              <w:rPr>
                <w:rFonts w:ascii="Times New Roman" w:hAnsi="Times New Roman" w:cs="Times New Roman"/>
                <w:bCs/>
                <w:iCs/>
                <w:sz w:val="24"/>
                <w:szCs w:val="24"/>
              </w:rPr>
              <w:t>Взаимосвязь электрических и магнитных полей. Электромагнитное поле</w:t>
            </w:r>
          </w:p>
        </w:tc>
        <w:tc>
          <w:tcPr>
            <w:tcW w:w="1545" w:type="dxa"/>
            <w:vMerge/>
            <w:tcBorders>
              <w:top w:val="none" w:sz="4" w:space="0" w:color="000000"/>
            </w:tcBorders>
            <w:noWrap/>
          </w:tcPr>
          <w:p w14:paraId="1F380246" w14:textId="77777777" w:rsidR="00E96E33" w:rsidRDefault="00E96E33">
            <w:pPr>
              <w:spacing w:after="0"/>
              <w:rPr>
                <w:rFonts w:ascii="Times New Roman" w:hAnsi="Times New Roman" w:cs="Times New Roman"/>
                <w:sz w:val="24"/>
                <w:szCs w:val="24"/>
              </w:rPr>
            </w:pPr>
          </w:p>
        </w:tc>
        <w:tc>
          <w:tcPr>
            <w:tcW w:w="2193" w:type="dxa"/>
            <w:vMerge/>
            <w:tcBorders>
              <w:top w:val="none" w:sz="4" w:space="0" w:color="000000"/>
            </w:tcBorders>
            <w:noWrap/>
          </w:tcPr>
          <w:p w14:paraId="42BBF6BF" w14:textId="77777777" w:rsidR="00E96E33" w:rsidRDefault="00E96E33">
            <w:pPr>
              <w:spacing w:after="0"/>
              <w:rPr>
                <w:rFonts w:ascii="Times New Roman" w:hAnsi="Times New Roman" w:cs="Times New Roman"/>
                <w:sz w:val="24"/>
                <w:szCs w:val="24"/>
              </w:rPr>
            </w:pPr>
          </w:p>
        </w:tc>
      </w:tr>
      <w:tr w:rsidR="00E96E33" w14:paraId="2ECB2E2E" w14:textId="77777777">
        <w:trPr>
          <w:trHeight w:val="290"/>
        </w:trPr>
        <w:tc>
          <w:tcPr>
            <w:tcW w:w="2380" w:type="dxa"/>
            <w:vMerge/>
            <w:noWrap/>
          </w:tcPr>
          <w:p w14:paraId="525A9FC1" w14:textId="77777777" w:rsidR="00E96E33" w:rsidRDefault="00E96E33">
            <w:pPr>
              <w:spacing w:after="0"/>
              <w:rPr>
                <w:rFonts w:ascii="Times New Roman" w:hAnsi="Times New Roman" w:cs="Times New Roman"/>
                <w:sz w:val="24"/>
                <w:szCs w:val="24"/>
              </w:rPr>
            </w:pPr>
          </w:p>
        </w:tc>
        <w:tc>
          <w:tcPr>
            <w:tcW w:w="8942" w:type="dxa"/>
            <w:gridSpan w:val="2"/>
            <w:noWrap/>
          </w:tcPr>
          <w:p w14:paraId="79AF922A"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5F875A67" w14:textId="00A4876D"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Явление электромагнитной  индукции.  Вихревое электрическое поле. Явление самоиндукции. Индуктивность. Энергия магнитного поля тока</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 xml:space="preserve">10.02.05 Обеспечение </w:t>
            </w:r>
            <w:r w:rsidR="00D321CC" w:rsidRPr="00D321CC">
              <w:rPr>
                <w:rFonts w:ascii="Times New Roman" w:hAnsi="Times New Roman"/>
                <w:sz w:val="24"/>
                <w:szCs w:val="24"/>
              </w:rPr>
              <w:lastRenderedPageBreak/>
              <w:t>информационной безопасности автоматизированных систем</w:t>
            </w:r>
            <w:r w:rsidR="00D321CC">
              <w:rPr>
                <w:rFonts w:ascii="Times New Roman" w:hAnsi="Times New Roman"/>
                <w:sz w:val="24"/>
                <w:szCs w:val="24"/>
              </w:rPr>
              <w:t>.</w:t>
            </w:r>
          </w:p>
        </w:tc>
        <w:tc>
          <w:tcPr>
            <w:tcW w:w="1545" w:type="dxa"/>
            <w:noWrap/>
          </w:tcPr>
          <w:p w14:paraId="66A41914"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2193" w:type="dxa"/>
            <w:vMerge/>
            <w:tcBorders>
              <w:top w:val="none" w:sz="4" w:space="0" w:color="000000"/>
            </w:tcBorders>
            <w:noWrap/>
          </w:tcPr>
          <w:p w14:paraId="4062F12D" w14:textId="77777777" w:rsidR="00E96E33" w:rsidRDefault="00E96E33">
            <w:pPr>
              <w:spacing w:after="0"/>
              <w:rPr>
                <w:rFonts w:ascii="Times New Roman" w:hAnsi="Times New Roman" w:cs="Times New Roman"/>
                <w:sz w:val="24"/>
                <w:szCs w:val="24"/>
              </w:rPr>
            </w:pPr>
          </w:p>
        </w:tc>
      </w:tr>
      <w:tr w:rsidR="00E96E33" w14:paraId="586D191D" w14:textId="77777777">
        <w:trPr>
          <w:trHeight w:val="290"/>
        </w:trPr>
        <w:tc>
          <w:tcPr>
            <w:tcW w:w="2380" w:type="dxa"/>
            <w:vMerge/>
            <w:noWrap/>
          </w:tcPr>
          <w:p w14:paraId="43B76497" w14:textId="77777777" w:rsidR="00E96E33" w:rsidRDefault="00E96E33">
            <w:pPr>
              <w:spacing w:after="0"/>
              <w:rPr>
                <w:rFonts w:ascii="Times New Roman" w:hAnsi="Times New Roman" w:cs="Times New Roman"/>
                <w:sz w:val="24"/>
                <w:szCs w:val="24"/>
              </w:rPr>
            </w:pPr>
          </w:p>
        </w:tc>
        <w:tc>
          <w:tcPr>
            <w:tcW w:w="8942" w:type="dxa"/>
            <w:gridSpan w:val="2"/>
            <w:noWrap/>
          </w:tcPr>
          <w:p w14:paraId="6D9AD270" w14:textId="77777777" w:rsidR="00E96E33" w:rsidRDefault="00AD4C33">
            <w:pPr>
              <w:pStyle w:val="TableParagraph"/>
              <w:spacing w:after="0"/>
              <w:ind w:left="0"/>
              <w:rPr>
                <w:rFonts w:ascii="Times New Roman" w:hAnsi="Times New Roman" w:cs="Times New Roman"/>
                <w:bCs/>
                <w:sz w:val="24"/>
                <w:szCs w:val="24"/>
              </w:rPr>
            </w:pPr>
            <w:r>
              <w:rPr>
                <w:rFonts w:ascii="Times New Roman" w:hAnsi="Times New Roman" w:cs="Times New Roman"/>
                <w:bCs/>
                <w:sz w:val="24"/>
                <w:szCs w:val="24"/>
              </w:rPr>
              <w:t>Лабораторные занятия:</w:t>
            </w:r>
          </w:p>
          <w:p w14:paraId="67880DDE" w14:textId="12AE7963"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Cs/>
                <w:sz w:val="24"/>
                <w:szCs w:val="24"/>
              </w:rPr>
              <w:t>Лабораторная работа № 8 «</w:t>
            </w:r>
            <w:r>
              <w:rPr>
                <w:rFonts w:ascii="Times New Roman" w:hAnsi="Times New Roman" w:cs="Times New Roman"/>
                <w:sz w:val="24"/>
                <w:szCs w:val="24"/>
              </w:rPr>
              <w:t>Изучение явления электромагнитной индукции».</w:t>
            </w:r>
          </w:p>
        </w:tc>
        <w:tc>
          <w:tcPr>
            <w:tcW w:w="1545" w:type="dxa"/>
            <w:noWrap/>
          </w:tcPr>
          <w:p w14:paraId="6988EF2A" w14:textId="77777777" w:rsidR="00E96E33" w:rsidRDefault="00E96E33">
            <w:pPr>
              <w:pStyle w:val="TableParagraph"/>
              <w:spacing w:after="0"/>
              <w:ind w:left="0"/>
              <w:jc w:val="center"/>
              <w:rPr>
                <w:rFonts w:ascii="Times New Roman" w:hAnsi="Times New Roman" w:cs="Times New Roman"/>
                <w:sz w:val="24"/>
                <w:szCs w:val="24"/>
              </w:rPr>
            </w:pPr>
          </w:p>
          <w:p w14:paraId="454BFF3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tcBorders>
              <w:top w:val="none" w:sz="4" w:space="0" w:color="000000"/>
            </w:tcBorders>
            <w:noWrap/>
          </w:tcPr>
          <w:p w14:paraId="0F8ABC79" w14:textId="77777777" w:rsidR="00E96E33" w:rsidRDefault="00E96E33">
            <w:pPr>
              <w:spacing w:after="0"/>
              <w:rPr>
                <w:rFonts w:ascii="Times New Roman" w:hAnsi="Times New Roman" w:cs="Times New Roman"/>
                <w:sz w:val="24"/>
                <w:szCs w:val="24"/>
              </w:rPr>
            </w:pPr>
          </w:p>
        </w:tc>
      </w:tr>
      <w:tr w:rsidR="00E96E33" w14:paraId="2788A11B" w14:textId="77777777">
        <w:trPr>
          <w:trHeight w:val="289"/>
        </w:trPr>
        <w:tc>
          <w:tcPr>
            <w:tcW w:w="11322" w:type="dxa"/>
            <w:gridSpan w:val="3"/>
            <w:noWrap/>
          </w:tcPr>
          <w:p w14:paraId="6C695F59"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b/>
                <w:sz w:val="24"/>
                <w:szCs w:val="24"/>
              </w:rPr>
              <w:t xml:space="preserve">Контрольная работа №3 </w:t>
            </w:r>
            <w:r>
              <w:rPr>
                <w:rFonts w:ascii="Times New Roman" w:hAnsi="Times New Roman" w:cs="Times New Roman"/>
                <w:sz w:val="24"/>
                <w:szCs w:val="24"/>
              </w:rPr>
              <w:t>«Магнитное поле. Электромагнитная индукция»</w:t>
            </w:r>
          </w:p>
        </w:tc>
        <w:tc>
          <w:tcPr>
            <w:tcW w:w="1545" w:type="dxa"/>
            <w:noWrap/>
          </w:tcPr>
          <w:p w14:paraId="217BD62A"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tcBorders>
              <w:top w:val="none" w:sz="4" w:space="0" w:color="000000"/>
            </w:tcBorders>
            <w:noWrap/>
          </w:tcPr>
          <w:p w14:paraId="26D3D46A" w14:textId="77777777" w:rsidR="00E96E33" w:rsidRDefault="00E96E33">
            <w:pPr>
              <w:spacing w:after="0"/>
              <w:rPr>
                <w:rFonts w:ascii="Times New Roman" w:hAnsi="Times New Roman" w:cs="Times New Roman"/>
                <w:sz w:val="24"/>
                <w:szCs w:val="24"/>
              </w:rPr>
            </w:pPr>
          </w:p>
        </w:tc>
      </w:tr>
      <w:tr w:rsidR="00E96E33" w14:paraId="2FFE5590" w14:textId="77777777">
        <w:trPr>
          <w:trHeight w:val="290"/>
        </w:trPr>
        <w:tc>
          <w:tcPr>
            <w:tcW w:w="11322" w:type="dxa"/>
            <w:gridSpan w:val="3"/>
            <w:noWrap/>
          </w:tcPr>
          <w:p w14:paraId="3F993DEF"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4. Колебания и волны</w:t>
            </w:r>
          </w:p>
        </w:tc>
        <w:tc>
          <w:tcPr>
            <w:tcW w:w="1545" w:type="dxa"/>
            <w:noWrap/>
          </w:tcPr>
          <w:p w14:paraId="74E9CB58"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15 </w:t>
            </w:r>
            <w:r>
              <w:rPr>
                <w:rFonts w:ascii="Times New Roman" w:hAnsi="Times New Roman" w:cs="Times New Roman"/>
                <w:b/>
                <w:i/>
                <w:sz w:val="24"/>
                <w:szCs w:val="24"/>
              </w:rPr>
              <w:t>(4/2)</w:t>
            </w:r>
          </w:p>
        </w:tc>
        <w:tc>
          <w:tcPr>
            <w:tcW w:w="2193" w:type="dxa"/>
            <w:noWrap/>
          </w:tcPr>
          <w:p w14:paraId="482AE0C9" w14:textId="77777777" w:rsidR="00E96E33" w:rsidRDefault="00E96E33">
            <w:pPr>
              <w:pStyle w:val="TableParagraph"/>
              <w:spacing w:after="0"/>
              <w:ind w:left="0"/>
              <w:rPr>
                <w:rFonts w:ascii="Times New Roman" w:hAnsi="Times New Roman" w:cs="Times New Roman"/>
                <w:sz w:val="24"/>
                <w:szCs w:val="24"/>
              </w:rPr>
            </w:pPr>
          </w:p>
        </w:tc>
      </w:tr>
      <w:tr w:rsidR="00E96E33" w14:paraId="1F60AD98" w14:textId="77777777">
        <w:trPr>
          <w:trHeight w:val="290"/>
        </w:trPr>
        <w:tc>
          <w:tcPr>
            <w:tcW w:w="2380" w:type="dxa"/>
            <w:vMerge w:val="restart"/>
            <w:noWrap/>
          </w:tcPr>
          <w:p w14:paraId="4B254749"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4.1 Механические колебания и волны</w:t>
            </w:r>
          </w:p>
        </w:tc>
        <w:tc>
          <w:tcPr>
            <w:tcW w:w="8942" w:type="dxa"/>
            <w:gridSpan w:val="2"/>
            <w:noWrap/>
          </w:tcPr>
          <w:p w14:paraId="702C8A6B"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77C70EF9"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p w14:paraId="2A965A13" w14:textId="77777777" w:rsidR="00E96E33" w:rsidRDefault="00E96E33">
            <w:pPr>
              <w:pStyle w:val="TableParagraph"/>
              <w:spacing w:after="0"/>
              <w:ind w:left="0"/>
              <w:jc w:val="center"/>
              <w:rPr>
                <w:rFonts w:ascii="Times New Roman" w:hAnsi="Times New Roman" w:cs="Times New Roman"/>
                <w:sz w:val="24"/>
                <w:szCs w:val="24"/>
              </w:rPr>
            </w:pPr>
          </w:p>
          <w:p w14:paraId="650A48DE" w14:textId="77777777" w:rsidR="00E96E33" w:rsidRDefault="00E96E33">
            <w:pPr>
              <w:pStyle w:val="TableParagraph"/>
              <w:spacing w:after="0"/>
              <w:ind w:left="0"/>
              <w:jc w:val="center"/>
              <w:rPr>
                <w:rFonts w:ascii="Times New Roman" w:hAnsi="Times New Roman" w:cs="Times New Roman"/>
                <w:sz w:val="24"/>
                <w:szCs w:val="24"/>
              </w:rPr>
            </w:pPr>
          </w:p>
          <w:p w14:paraId="569A4ECE" w14:textId="77777777" w:rsidR="00E96E33" w:rsidRDefault="00E96E33">
            <w:pPr>
              <w:pStyle w:val="TableParagraph"/>
              <w:spacing w:after="0"/>
              <w:ind w:left="0"/>
              <w:jc w:val="center"/>
              <w:rPr>
                <w:rFonts w:ascii="Times New Roman" w:hAnsi="Times New Roman" w:cs="Times New Roman"/>
                <w:sz w:val="24"/>
                <w:szCs w:val="24"/>
              </w:rPr>
            </w:pPr>
          </w:p>
          <w:p w14:paraId="78CE0CB9" w14:textId="77777777" w:rsidR="00E96E33" w:rsidRDefault="00E96E33">
            <w:pPr>
              <w:pStyle w:val="TableParagraph"/>
              <w:spacing w:after="0"/>
              <w:ind w:left="0"/>
              <w:rPr>
                <w:rFonts w:ascii="Times New Roman" w:hAnsi="Times New Roman" w:cs="Times New Roman"/>
                <w:sz w:val="24"/>
                <w:szCs w:val="24"/>
              </w:rPr>
            </w:pPr>
          </w:p>
        </w:tc>
        <w:tc>
          <w:tcPr>
            <w:tcW w:w="2193" w:type="dxa"/>
            <w:vMerge w:val="restart"/>
            <w:noWrap/>
          </w:tcPr>
          <w:p w14:paraId="13CB17E3"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ОК.01</w:t>
            </w:r>
          </w:p>
          <w:p w14:paraId="71600A8C"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ОК.02</w:t>
            </w:r>
          </w:p>
          <w:p w14:paraId="0C8187B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ОК.04</w:t>
            </w:r>
          </w:p>
          <w:p w14:paraId="6040057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131F8B5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ОК.06</w:t>
            </w:r>
          </w:p>
          <w:p w14:paraId="3C3156E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ОК.07</w:t>
            </w:r>
          </w:p>
          <w:p w14:paraId="4BDFD500" w14:textId="77777777" w:rsidR="00E96E33" w:rsidRDefault="00E96E33">
            <w:pPr>
              <w:pStyle w:val="TableParagraph"/>
              <w:spacing w:after="0"/>
              <w:ind w:left="0"/>
              <w:rPr>
                <w:rFonts w:ascii="Times New Roman" w:hAnsi="Times New Roman" w:cs="Times New Roman"/>
                <w:sz w:val="24"/>
                <w:szCs w:val="24"/>
              </w:rPr>
            </w:pPr>
          </w:p>
          <w:p w14:paraId="6C022DEC"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1.4</w:t>
            </w:r>
          </w:p>
          <w:p w14:paraId="2AA8A39B"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3.3,3.4</w:t>
            </w:r>
          </w:p>
          <w:p w14:paraId="5DBFFCF1" w14:textId="2D619DB5" w:rsidR="00E96E33" w:rsidRDefault="004F34B2">
            <w:pPr>
              <w:pStyle w:val="TableParagraph"/>
              <w:spacing w:after="0"/>
              <w:ind w:left="0"/>
              <w:rPr>
                <w:rFonts w:ascii="Times New Roman" w:hAnsi="Times New Roman" w:cs="Times New Roman"/>
                <w:sz w:val="24"/>
                <w:szCs w:val="24"/>
              </w:rPr>
            </w:pPr>
            <w:r>
              <w:rPr>
                <w:rFonts w:ascii="Times New Roman" w:hAnsi="Times New Roman" w:cs="Times New Roman"/>
              </w:rPr>
              <w:t>ЛР1,2,3,4,6,7,8</w:t>
            </w:r>
          </w:p>
          <w:p w14:paraId="295790F4"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48BFF8F8" w14:textId="77777777">
        <w:trPr>
          <w:trHeight w:val="2156"/>
        </w:trPr>
        <w:tc>
          <w:tcPr>
            <w:tcW w:w="2380" w:type="dxa"/>
            <w:vMerge/>
            <w:tcBorders>
              <w:top w:val="none" w:sz="4" w:space="0" w:color="000000"/>
            </w:tcBorders>
            <w:noWrap/>
          </w:tcPr>
          <w:p w14:paraId="5AF06899" w14:textId="77777777" w:rsidR="00E96E33" w:rsidRDefault="00E96E33">
            <w:pPr>
              <w:spacing w:after="0"/>
              <w:rPr>
                <w:rFonts w:ascii="Times New Roman" w:hAnsi="Times New Roman" w:cs="Times New Roman"/>
                <w:sz w:val="24"/>
                <w:szCs w:val="24"/>
              </w:rPr>
            </w:pPr>
          </w:p>
        </w:tc>
        <w:tc>
          <w:tcPr>
            <w:tcW w:w="8942" w:type="dxa"/>
            <w:gridSpan w:val="2"/>
            <w:noWrap/>
          </w:tcPr>
          <w:p w14:paraId="53E9A141" w14:textId="41BD3531"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Колебательное движение. Гармонические колебания. Свободные механические колебания. Превращение энергии при колебательном движении. Свободные затухающие механические колебания. Математический маятник. Пружинный маятник. Вынужденные механические колебания. Резонанс.</w:t>
            </w:r>
            <w:r w:rsidR="00A31902">
              <w:rPr>
                <w:rFonts w:ascii="Times New Roman" w:hAnsi="Times New Roman" w:cs="Times New Roman"/>
                <w:sz w:val="24"/>
                <w:szCs w:val="24"/>
              </w:rPr>
              <w:t xml:space="preserve"> </w:t>
            </w:r>
            <w:r>
              <w:rPr>
                <w:rFonts w:ascii="Times New Roman" w:hAnsi="Times New Roman" w:cs="Times New Roman"/>
                <w:sz w:val="24"/>
                <w:szCs w:val="24"/>
              </w:rPr>
              <w:t>Поперечные и продольные волны. Характеристики волны. Звуковые волны. Ультразвуки его применение</w:t>
            </w:r>
          </w:p>
        </w:tc>
        <w:tc>
          <w:tcPr>
            <w:tcW w:w="1545" w:type="dxa"/>
            <w:vMerge/>
            <w:tcBorders>
              <w:top w:val="none" w:sz="4" w:space="0" w:color="000000"/>
            </w:tcBorders>
            <w:noWrap/>
          </w:tcPr>
          <w:p w14:paraId="44DC1520" w14:textId="77777777" w:rsidR="00E96E33" w:rsidRDefault="00E96E33">
            <w:pPr>
              <w:spacing w:after="0"/>
              <w:rPr>
                <w:rFonts w:ascii="Times New Roman" w:hAnsi="Times New Roman" w:cs="Times New Roman"/>
                <w:sz w:val="24"/>
                <w:szCs w:val="24"/>
              </w:rPr>
            </w:pPr>
          </w:p>
        </w:tc>
        <w:tc>
          <w:tcPr>
            <w:tcW w:w="2193" w:type="dxa"/>
            <w:vMerge/>
            <w:noWrap/>
          </w:tcPr>
          <w:p w14:paraId="4A2356A6" w14:textId="77777777" w:rsidR="00E96E33" w:rsidRDefault="00E96E33">
            <w:pPr>
              <w:spacing w:after="0"/>
              <w:rPr>
                <w:rFonts w:ascii="Times New Roman" w:hAnsi="Times New Roman" w:cs="Times New Roman"/>
                <w:sz w:val="24"/>
                <w:szCs w:val="24"/>
              </w:rPr>
            </w:pPr>
          </w:p>
        </w:tc>
      </w:tr>
      <w:tr w:rsidR="00E96E33" w14:paraId="5BDABB3A" w14:textId="77777777">
        <w:trPr>
          <w:trHeight w:val="289"/>
        </w:trPr>
        <w:tc>
          <w:tcPr>
            <w:tcW w:w="2380" w:type="dxa"/>
            <w:vMerge w:val="restart"/>
            <w:noWrap/>
          </w:tcPr>
          <w:p w14:paraId="07BF13B2"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4.2 Электромагнит-ные колебания и волны</w:t>
            </w:r>
          </w:p>
        </w:tc>
        <w:tc>
          <w:tcPr>
            <w:tcW w:w="8942" w:type="dxa"/>
            <w:gridSpan w:val="2"/>
            <w:noWrap/>
          </w:tcPr>
          <w:p w14:paraId="48633FB9"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22906E8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193" w:type="dxa"/>
            <w:vMerge/>
            <w:noWrap/>
          </w:tcPr>
          <w:p w14:paraId="19EE08F7" w14:textId="77777777" w:rsidR="00E96E33" w:rsidRDefault="00E96E33">
            <w:pPr>
              <w:spacing w:after="0"/>
              <w:rPr>
                <w:rFonts w:ascii="Times New Roman" w:hAnsi="Times New Roman" w:cs="Times New Roman"/>
                <w:sz w:val="24"/>
                <w:szCs w:val="24"/>
              </w:rPr>
            </w:pPr>
          </w:p>
        </w:tc>
      </w:tr>
      <w:tr w:rsidR="00E96E33" w14:paraId="525E6E1F" w14:textId="77777777">
        <w:trPr>
          <w:trHeight w:val="2562"/>
        </w:trPr>
        <w:tc>
          <w:tcPr>
            <w:tcW w:w="2380" w:type="dxa"/>
            <w:vMerge/>
            <w:noWrap/>
          </w:tcPr>
          <w:p w14:paraId="714D958E" w14:textId="77777777" w:rsidR="00E96E33" w:rsidRDefault="00E96E33">
            <w:pPr>
              <w:spacing w:after="0"/>
              <w:rPr>
                <w:rFonts w:ascii="Times New Roman" w:hAnsi="Times New Roman" w:cs="Times New Roman"/>
                <w:sz w:val="24"/>
                <w:szCs w:val="24"/>
              </w:rPr>
            </w:pPr>
          </w:p>
        </w:tc>
        <w:tc>
          <w:tcPr>
            <w:tcW w:w="8942" w:type="dxa"/>
            <w:gridSpan w:val="2"/>
            <w:noWrap/>
          </w:tcPr>
          <w:p w14:paraId="486F6198"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bCs/>
                <w:iCs/>
                <w:sz w:val="24"/>
                <w:szCs w:val="24"/>
              </w:rPr>
              <w:t xml:space="preserve">Свободные электромагнитные колебания. Превращение энергии в колебательном контуре. Формула Томсона. Затухающие электромагнитные колебания. Генератор незатухающих электромагнитных колебаний. Вынужденные электрические колебания. </w:t>
            </w:r>
            <w:r>
              <w:rPr>
                <w:rFonts w:ascii="Times New Roman" w:hAnsi="Times New Roman" w:cs="Times New Roman"/>
                <w:sz w:val="24"/>
                <w:szCs w:val="24"/>
              </w:rPr>
              <w:t xml:space="preserve">Получение, передача и распределение электроэнергии. </w:t>
            </w:r>
            <w:r>
              <w:rPr>
                <w:rFonts w:ascii="Times New Roman" w:hAnsi="Times New Roman" w:cs="Times New Roman"/>
                <w:bCs/>
                <w:iCs/>
                <w:sz w:val="24"/>
                <w:szCs w:val="24"/>
              </w:rPr>
              <w:t xml:space="preserve">Электромагнитное поле как особый вид материи. Электромагнитные волны. Свойства электромагнитных волн. </w:t>
            </w:r>
            <w:r>
              <w:rPr>
                <w:rFonts w:ascii="Times New Roman" w:hAnsi="Times New Roman" w:cs="Times New Roman"/>
                <w:sz w:val="24"/>
                <w:szCs w:val="24"/>
              </w:rPr>
              <w:t xml:space="preserve">Вибратор Герца. Открытый колебательный контур. Изобретение радио А.С. Поповым. Понятие о радиосвязи. Принцип радиосвязи. </w:t>
            </w:r>
            <w:r>
              <w:rPr>
                <w:rFonts w:ascii="Times New Roman" w:hAnsi="Times New Roman" w:cs="Times New Roman"/>
                <w:bCs/>
                <w:iCs/>
                <w:sz w:val="24"/>
                <w:szCs w:val="24"/>
              </w:rPr>
              <w:t>Применение электромагнитных волны.</w:t>
            </w:r>
          </w:p>
        </w:tc>
        <w:tc>
          <w:tcPr>
            <w:tcW w:w="1545" w:type="dxa"/>
            <w:vMerge/>
            <w:noWrap/>
          </w:tcPr>
          <w:p w14:paraId="73FFEB8B" w14:textId="77777777" w:rsidR="00E96E33" w:rsidRDefault="00E96E33">
            <w:pPr>
              <w:spacing w:after="0"/>
              <w:rPr>
                <w:rFonts w:ascii="Times New Roman" w:hAnsi="Times New Roman" w:cs="Times New Roman"/>
                <w:sz w:val="24"/>
                <w:szCs w:val="24"/>
              </w:rPr>
            </w:pPr>
          </w:p>
        </w:tc>
        <w:tc>
          <w:tcPr>
            <w:tcW w:w="2193" w:type="dxa"/>
            <w:vMerge/>
            <w:noWrap/>
          </w:tcPr>
          <w:p w14:paraId="3BFC1FD8" w14:textId="77777777" w:rsidR="00E96E33" w:rsidRDefault="00E96E33">
            <w:pPr>
              <w:spacing w:after="0"/>
              <w:rPr>
                <w:rFonts w:ascii="Times New Roman" w:hAnsi="Times New Roman" w:cs="Times New Roman"/>
                <w:sz w:val="24"/>
                <w:szCs w:val="24"/>
              </w:rPr>
            </w:pPr>
          </w:p>
        </w:tc>
      </w:tr>
      <w:tr w:rsidR="00E96E33" w14:paraId="7644F72C" w14:textId="77777777">
        <w:trPr>
          <w:trHeight w:val="350"/>
        </w:trPr>
        <w:tc>
          <w:tcPr>
            <w:tcW w:w="2380" w:type="dxa"/>
            <w:vMerge/>
            <w:noWrap/>
          </w:tcPr>
          <w:p w14:paraId="0BB36E23" w14:textId="77777777" w:rsidR="00E96E33" w:rsidRDefault="00E96E33">
            <w:pPr>
              <w:spacing w:after="0"/>
              <w:rPr>
                <w:rFonts w:ascii="Times New Roman" w:hAnsi="Times New Roman" w:cs="Times New Roman"/>
                <w:sz w:val="24"/>
                <w:szCs w:val="24"/>
              </w:rPr>
            </w:pPr>
          </w:p>
        </w:tc>
        <w:tc>
          <w:tcPr>
            <w:tcW w:w="8942" w:type="dxa"/>
            <w:gridSpan w:val="2"/>
            <w:noWrap/>
          </w:tcPr>
          <w:p w14:paraId="7D94E424"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54013875" w14:textId="32633D02"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 xml:space="preserve">Переменный ток. Генератор переменного тока. Емкостное и индуктивное сопротивления переменного тока. Активное сопротивление. Закон Ома для электрической цепи переменного тока. Работа и мощность переменного тока. Резонанс в электрической цепи. Трансформаторы. Токи высокой частоты. Получение, передача и распределение электроэнергии. Принцип радиосвязи. </w:t>
            </w:r>
            <w:r>
              <w:rPr>
                <w:rFonts w:ascii="Times New Roman" w:hAnsi="Times New Roman" w:cs="Times New Roman"/>
                <w:bCs/>
                <w:iCs/>
                <w:sz w:val="24"/>
                <w:szCs w:val="24"/>
              </w:rPr>
              <w:t xml:space="preserve">Применение электромагнитных волн  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lastRenderedPageBreak/>
              <w:t>10.02.05 Обеспечение информационной безопасности автоматизированных систем</w:t>
            </w:r>
            <w:r w:rsidR="00D321CC">
              <w:rPr>
                <w:rFonts w:ascii="Times New Roman" w:hAnsi="Times New Roman"/>
                <w:sz w:val="24"/>
                <w:szCs w:val="24"/>
              </w:rPr>
              <w:t>.</w:t>
            </w:r>
          </w:p>
          <w:p w14:paraId="4DDFB240"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Решение задач с профессиональной направленностью</w:t>
            </w:r>
          </w:p>
          <w:p w14:paraId="19C6219C" w14:textId="77777777" w:rsidR="00E96E33" w:rsidRDefault="00AD4C33">
            <w:pPr>
              <w:pStyle w:val="TableParagraph"/>
              <w:spacing w:after="0"/>
              <w:ind w:left="0"/>
              <w:jc w:val="both"/>
              <w:rPr>
                <w:rFonts w:ascii="Times New Roman" w:hAnsi="Times New Roman" w:cs="Times New Roman"/>
                <w:b/>
                <w:bCs/>
                <w:sz w:val="24"/>
                <w:szCs w:val="24"/>
              </w:rPr>
            </w:pPr>
            <w:r>
              <w:rPr>
                <w:rFonts w:ascii="Times New Roman" w:hAnsi="Times New Roman" w:cs="Times New Roman"/>
                <w:bCs/>
                <w:sz w:val="24"/>
                <w:szCs w:val="24"/>
              </w:rPr>
              <w:t>Лабораторная работа №9 «Изучение работы трансформатора».</w:t>
            </w:r>
          </w:p>
        </w:tc>
        <w:tc>
          <w:tcPr>
            <w:tcW w:w="1545" w:type="dxa"/>
            <w:noWrap/>
          </w:tcPr>
          <w:p w14:paraId="610427C6" w14:textId="77777777" w:rsidR="00E96E33" w:rsidRDefault="00AD4C33">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2</w:t>
            </w:r>
          </w:p>
          <w:p w14:paraId="7776C96B" w14:textId="77777777" w:rsidR="00E96E33" w:rsidRDefault="00E96E33">
            <w:pPr>
              <w:spacing w:after="0"/>
              <w:jc w:val="center"/>
              <w:rPr>
                <w:rFonts w:ascii="Times New Roman" w:hAnsi="Times New Roman" w:cs="Times New Roman"/>
                <w:i/>
                <w:sz w:val="24"/>
                <w:szCs w:val="24"/>
              </w:rPr>
            </w:pPr>
          </w:p>
          <w:p w14:paraId="2319FCB1" w14:textId="77777777" w:rsidR="00E96E33" w:rsidRDefault="00E96E33">
            <w:pPr>
              <w:spacing w:after="0"/>
              <w:jc w:val="center"/>
              <w:rPr>
                <w:rFonts w:ascii="Times New Roman" w:hAnsi="Times New Roman" w:cs="Times New Roman"/>
                <w:i/>
                <w:sz w:val="24"/>
                <w:szCs w:val="24"/>
              </w:rPr>
            </w:pPr>
          </w:p>
          <w:p w14:paraId="36FFDEA7" w14:textId="77777777" w:rsidR="00E96E33" w:rsidRDefault="00E96E33">
            <w:pPr>
              <w:spacing w:after="0"/>
              <w:rPr>
                <w:rFonts w:ascii="Times New Roman" w:hAnsi="Times New Roman" w:cs="Times New Roman"/>
                <w:i/>
                <w:sz w:val="24"/>
                <w:szCs w:val="24"/>
              </w:rPr>
            </w:pPr>
          </w:p>
          <w:p w14:paraId="110D8A08" w14:textId="77777777" w:rsidR="00E96E33" w:rsidRDefault="00E96E33">
            <w:pPr>
              <w:spacing w:after="0"/>
              <w:jc w:val="center"/>
              <w:rPr>
                <w:rFonts w:ascii="Times New Roman" w:hAnsi="Times New Roman" w:cs="Times New Roman"/>
                <w:i/>
                <w:sz w:val="24"/>
                <w:szCs w:val="24"/>
              </w:rPr>
            </w:pPr>
          </w:p>
          <w:p w14:paraId="4F7514D2" w14:textId="77777777" w:rsidR="00E96E33" w:rsidRDefault="00AD4C33">
            <w:pPr>
              <w:spacing w:after="0"/>
              <w:jc w:val="center"/>
              <w:rPr>
                <w:rFonts w:ascii="Times New Roman" w:hAnsi="Times New Roman" w:cs="Times New Roman"/>
                <w:sz w:val="24"/>
                <w:szCs w:val="24"/>
              </w:rPr>
            </w:pPr>
            <w:r>
              <w:rPr>
                <w:rFonts w:ascii="Times New Roman" w:hAnsi="Times New Roman" w:cs="Times New Roman"/>
                <w:sz w:val="24"/>
                <w:szCs w:val="24"/>
              </w:rPr>
              <w:t>2</w:t>
            </w:r>
          </w:p>
          <w:p w14:paraId="59AC93CE" w14:textId="77777777" w:rsidR="00E96E33" w:rsidRDefault="00AD4C33">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4CAF25AB" w14:textId="77777777" w:rsidR="00E96E33" w:rsidRDefault="00E96E33">
            <w:pPr>
              <w:spacing w:after="0"/>
              <w:rPr>
                <w:rFonts w:ascii="Times New Roman" w:hAnsi="Times New Roman" w:cs="Times New Roman"/>
                <w:sz w:val="24"/>
                <w:szCs w:val="24"/>
              </w:rPr>
            </w:pPr>
          </w:p>
        </w:tc>
      </w:tr>
      <w:tr w:rsidR="00E96E33" w14:paraId="7990A691" w14:textId="77777777">
        <w:trPr>
          <w:trHeight w:val="290"/>
        </w:trPr>
        <w:tc>
          <w:tcPr>
            <w:tcW w:w="11322" w:type="dxa"/>
            <w:gridSpan w:val="3"/>
            <w:noWrap/>
          </w:tcPr>
          <w:p w14:paraId="4ECB3BF5"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b/>
                <w:sz w:val="24"/>
                <w:szCs w:val="24"/>
              </w:rPr>
              <w:lastRenderedPageBreak/>
              <w:t xml:space="preserve">Контрольная работа №4 </w:t>
            </w:r>
            <w:r>
              <w:rPr>
                <w:rFonts w:ascii="Times New Roman" w:hAnsi="Times New Roman" w:cs="Times New Roman"/>
                <w:sz w:val="24"/>
                <w:szCs w:val="24"/>
              </w:rPr>
              <w:t>«Колебания и волны»</w:t>
            </w:r>
          </w:p>
        </w:tc>
        <w:tc>
          <w:tcPr>
            <w:tcW w:w="1545" w:type="dxa"/>
            <w:noWrap/>
          </w:tcPr>
          <w:p w14:paraId="65C8124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noWrap/>
          </w:tcPr>
          <w:p w14:paraId="4771F354" w14:textId="77777777" w:rsidR="00E96E33" w:rsidRDefault="00E96E33">
            <w:pPr>
              <w:pStyle w:val="TableParagraph"/>
              <w:spacing w:after="0"/>
              <w:ind w:left="0"/>
              <w:rPr>
                <w:rFonts w:ascii="Times New Roman" w:hAnsi="Times New Roman" w:cs="Times New Roman"/>
                <w:sz w:val="24"/>
                <w:szCs w:val="24"/>
              </w:rPr>
            </w:pPr>
          </w:p>
        </w:tc>
      </w:tr>
      <w:tr w:rsidR="00E96E33" w14:paraId="49EFFE1E" w14:textId="77777777">
        <w:trPr>
          <w:trHeight w:val="289"/>
        </w:trPr>
        <w:tc>
          <w:tcPr>
            <w:tcW w:w="11322" w:type="dxa"/>
            <w:gridSpan w:val="3"/>
            <w:noWrap/>
          </w:tcPr>
          <w:p w14:paraId="3D530CB3"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5. Оптика</w:t>
            </w:r>
          </w:p>
        </w:tc>
        <w:tc>
          <w:tcPr>
            <w:tcW w:w="1545" w:type="dxa"/>
            <w:noWrap/>
          </w:tcPr>
          <w:p w14:paraId="361B0AF7"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 xml:space="preserve">22 </w:t>
            </w:r>
            <w:r>
              <w:rPr>
                <w:rFonts w:ascii="Times New Roman" w:hAnsi="Times New Roman" w:cs="Times New Roman"/>
                <w:b/>
                <w:i/>
                <w:sz w:val="24"/>
                <w:szCs w:val="24"/>
              </w:rPr>
              <w:t>(4/-)</w:t>
            </w:r>
          </w:p>
        </w:tc>
        <w:tc>
          <w:tcPr>
            <w:tcW w:w="2193" w:type="dxa"/>
            <w:noWrap/>
          </w:tcPr>
          <w:p w14:paraId="46807AB3" w14:textId="77777777" w:rsidR="00E96E33" w:rsidRDefault="00E96E33">
            <w:pPr>
              <w:pStyle w:val="TableParagraph"/>
              <w:spacing w:after="0"/>
              <w:ind w:left="0"/>
              <w:rPr>
                <w:rFonts w:ascii="Times New Roman" w:hAnsi="Times New Roman" w:cs="Times New Roman"/>
                <w:sz w:val="24"/>
                <w:szCs w:val="24"/>
              </w:rPr>
            </w:pPr>
          </w:p>
        </w:tc>
      </w:tr>
      <w:tr w:rsidR="00E96E33" w14:paraId="57AAAA9E" w14:textId="77777777">
        <w:trPr>
          <w:trHeight w:val="290"/>
        </w:trPr>
        <w:tc>
          <w:tcPr>
            <w:tcW w:w="2380" w:type="dxa"/>
            <w:vMerge w:val="restart"/>
            <w:noWrap/>
          </w:tcPr>
          <w:p w14:paraId="16F49D9E"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Тема5.1</w:t>
            </w:r>
          </w:p>
          <w:p w14:paraId="414F6C4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Природа света</w:t>
            </w:r>
          </w:p>
        </w:tc>
        <w:tc>
          <w:tcPr>
            <w:tcW w:w="8942" w:type="dxa"/>
            <w:gridSpan w:val="2"/>
            <w:noWrap/>
          </w:tcPr>
          <w:p w14:paraId="1EF983E9"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65464A4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val="restart"/>
            <w:noWrap/>
          </w:tcPr>
          <w:p w14:paraId="549B537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ОК.01</w:t>
            </w:r>
          </w:p>
          <w:p w14:paraId="65DDCA6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ОК.02</w:t>
            </w:r>
          </w:p>
          <w:p w14:paraId="08A9D664"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ОК.04</w:t>
            </w:r>
          </w:p>
          <w:p w14:paraId="7692640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324D3093"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1.4</w:t>
            </w:r>
          </w:p>
          <w:p w14:paraId="564D3BF6" w14:textId="77777777" w:rsidR="00D321CC" w:rsidRDefault="00D321CC" w:rsidP="00D321CC">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3.3,3.4</w:t>
            </w:r>
          </w:p>
          <w:p w14:paraId="08DB9645" w14:textId="77777777" w:rsidR="00E96E33" w:rsidRDefault="00E96E33">
            <w:pPr>
              <w:pStyle w:val="TableParagraph"/>
              <w:spacing w:after="0"/>
              <w:ind w:left="0"/>
              <w:jc w:val="center"/>
              <w:rPr>
                <w:rFonts w:ascii="Times New Roman" w:hAnsi="Times New Roman" w:cs="Times New Roman"/>
                <w:sz w:val="24"/>
                <w:szCs w:val="24"/>
              </w:rPr>
            </w:pPr>
          </w:p>
          <w:p w14:paraId="6B20780E" w14:textId="14EBE9AF" w:rsidR="00E96E33" w:rsidRDefault="004F34B2">
            <w:pPr>
              <w:pStyle w:val="TableParagraph"/>
              <w:spacing w:after="0"/>
              <w:ind w:left="0"/>
              <w:jc w:val="center"/>
              <w:rPr>
                <w:rFonts w:ascii="Times New Roman" w:hAnsi="Times New Roman" w:cs="Times New Roman"/>
                <w:sz w:val="24"/>
                <w:szCs w:val="24"/>
              </w:rPr>
            </w:pPr>
            <w:r>
              <w:rPr>
                <w:rFonts w:ascii="Times New Roman" w:hAnsi="Times New Roman" w:cs="Times New Roman"/>
              </w:rPr>
              <w:t>ЛР1,2,3,4,6,7,8</w:t>
            </w:r>
          </w:p>
        </w:tc>
      </w:tr>
      <w:tr w:rsidR="00E96E33" w14:paraId="0C94DA95" w14:textId="77777777">
        <w:trPr>
          <w:trHeight w:val="273"/>
        </w:trPr>
        <w:tc>
          <w:tcPr>
            <w:tcW w:w="2380" w:type="dxa"/>
            <w:vMerge/>
            <w:noWrap/>
          </w:tcPr>
          <w:p w14:paraId="49606137" w14:textId="77777777" w:rsidR="00E96E33" w:rsidRDefault="00E96E33">
            <w:pPr>
              <w:spacing w:after="0"/>
              <w:rPr>
                <w:rFonts w:ascii="Times New Roman" w:hAnsi="Times New Roman" w:cs="Times New Roman"/>
                <w:sz w:val="24"/>
                <w:szCs w:val="24"/>
              </w:rPr>
            </w:pPr>
          </w:p>
        </w:tc>
        <w:tc>
          <w:tcPr>
            <w:tcW w:w="8942" w:type="dxa"/>
            <w:gridSpan w:val="2"/>
            <w:noWrap/>
          </w:tcPr>
          <w:p w14:paraId="117E5173" w14:textId="77777777" w:rsidR="00E96E33" w:rsidRDefault="00AD4C33">
            <w:pPr>
              <w:pStyle w:val="TableParagraph"/>
              <w:spacing w:after="0"/>
              <w:ind w:left="0"/>
              <w:jc w:val="both"/>
              <w:rPr>
                <w:rFonts w:ascii="Times New Roman" w:hAnsi="Times New Roman" w:cs="Times New Roman"/>
                <w:spacing w:val="-3"/>
                <w:sz w:val="24"/>
                <w:szCs w:val="24"/>
              </w:rPr>
            </w:pPr>
            <w:r>
              <w:rPr>
                <w:rFonts w:ascii="Times New Roman" w:hAnsi="Times New Roman" w:cs="Times New Roman"/>
                <w:sz w:val="24"/>
                <w:szCs w:val="24"/>
              </w:rPr>
              <w:t xml:space="preserve">Точечный источник света. Скорость распространения света. Законы отражения и преломления света. </w:t>
            </w:r>
            <w:r>
              <w:rPr>
                <w:rFonts w:ascii="Times New Roman" w:hAnsi="Times New Roman" w:cs="Times New Roman"/>
                <w:spacing w:val="1"/>
                <w:sz w:val="24"/>
                <w:szCs w:val="24"/>
              </w:rPr>
              <w:t xml:space="preserve">Солнечные и лунные затмения. </w:t>
            </w:r>
            <w:r>
              <w:rPr>
                <w:rFonts w:ascii="Times New Roman" w:hAnsi="Times New Roman" w:cs="Times New Roman"/>
                <w:sz w:val="24"/>
                <w:szCs w:val="24"/>
              </w:rPr>
              <w:t>Принцип Гюйгенса.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 Сила света. Освещённость. Законы освещенности</w:t>
            </w:r>
          </w:p>
        </w:tc>
        <w:tc>
          <w:tcPr>
            <w:tcW w:w="1545" w:type="dxa"/>
            <w:vMerge/>
            <w:tcBorders>
              <w:top w:val="none" w:sz="4" w:space="0" w:color="000000"/>
            </w:tcBorders>
            <w:noWrap/>
          </w:tcPr>
          <w:p w14:paraId="360773C8" w14:textId="77777777" w:rsidR="00E96E33" w:rsidRDefault="00E96E33">
            <w:pPr>
              <w:spacing w:after="0"/>
              <w:rPr>
                <w:rFonts w:ascii="Times New Roman" w:hAnsi="Times New Roman" w:cs="Times New Roman"/>
                <w:sz w:val="24"/>
                <w:szCs w:val="24"/>
              </w:rPr>
            </w:pPr>
          </w:p>
        </w:tc>
        <w:tc>
          <w:tcPr>
            <w:tcW w:w="2193" w:type="dxa"/>
            <w:vMerge/>
            <w:noWrap/>
          </w:tcPr>
          <w:p w14:paraId="56F192AD" w14:textId="77777777" w:rsidR="00E96E33" w:rsidRDefault="00E96E33">
            <w:pPr>
              <w:spacing w:after="0"/>
              <w:rPr>
                <w:rFonts w:ascii="Times New Roman" w:hAnsi="Times New Roman" w:cs="Times New Roman"/>
                <w:sz w:val="24"/>
                <w:szCs w:val="24"/>
              </w:rPr>
            </w:pPr>
          </w:p>
        </w:tc>
      </w:tr>
      <w:tr w:rsidR="00E96E33" w14:paraId="720D7DD2" w14:textId="77777777">
        <w:trPr>
          <w:trHeight w:val="363"/>
        </w:trPr>
        <w:tc>
          <w:tcPr>
            <w:tcW w:w="2380" w:type="dxa"/>
            <w:vMerge/>
            <w:noWrap/>
          </w:tcPr>
          <w:p w14:paraId="4592308A" w14:textId="77777777" w:rsidR="00E96E33" w:rsidRDefault="00E96E33">
            <w:pPr>
              <w:spacing w:after="0"/>
              <w:rPr>
                <w:rFonts w:ascii="Times New Roman" w:hAnsi="Times New Roman" w:cs="Times New Roman"/>
                <w:sz w:val="24"/>
                <w:szCs w:val="24"/>
              </w:rPr>
            </w:pPr>
          </w:p>
        </w:tc>
        <w:tc>
          <w:tcPr>
            <w:tcW w:w="8942" w:type="dxa"/>
            <w:gridSpan w:val="2"/>
            <w:noWrap/>
          </w:tcPr>
          <w:p w14:paraId="145CF0A2"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4C8829CD"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sz w:val="24"/>
                <w:szCs w:val="24"/>
              </w:rPr>
              <w:t>Решение задач с профессиональной направленностью</w:t>
            </w:r>
          </w:p>
        </w:tc>
        <w:tc>
          <w:tcPr>
            <w:tcW w:w="1545" w:type="dxa"/>
            <w:noWrap/>
          </w:tcPr>
          <w:p w14:paraId="1EB88B1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28BCE798" w14:textId="77777777" w:rsidR="00E96E33" w:rsidRDefault="00E96E33">
            <w:pPr>
              <w:spacing w:after="0"/>
              <w:rPr>
                <w:rFonts w:ascii="Times New Roman" w:hAnsi="Times New Roman" w:cs="Times New Roman"/>
                <w:sz w:val="24"/>
                <w:szCs w:val="24"/>
              </w:rPr>
            </w:pPr>
          </w:p>
        </w:tc>
      </w:tr>
      <w:tr w:rsidR="00E96E33" w14:paraId="1C22F440" w14:textId="77777777">
        <w:trPr>
          <w:trHeight w:val="556"/>
        </w:trPr>
        <w:tc>
          <w:tcPr>
            <w:tcW w:w="2380" w:type="dxa"/>
            <w:vMerge/>
            <w:noWrap/>
          </w:tcPr>
          <w:p w14:paraId="0AA0C5B2" w14:textId="77777777" w:rsidR="00E96E33" w:rsidRDefault="00E96E33">
            <w:pPr>
              <w:spacing w:after="0"/>
              <w:rPr>
                <w:rFonts w:ascii="Times New Roman" w:hAnsi="Times New Roman" w:cs="Times New Roman"/>
                <w:sz w:val="24"/>
                <w:szCs w:val="24"/>
              </w:rPr>
            </w:pPr>
          </w:p>
        </w:tc>
        <w:tc>
          <w:tcPr>
            <w:tcW w:w="8942" w:type="dxa"/>
            <w:gridSpan w:val="2"/>
            <w:noWrap/>
          </w:tcPr>
          <w:p w14:paraId="54CD006D"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Лабораторные занятия:</w:t>
            </w:r>
          </w:p>
          <w:p w14:paraId="5796295E"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Лабораторная работа №10 «Определение показателя преломления стекла».</w:t>
            </w:r>
          </w:p>
        </w:tc>
        <w:tc>
          <w:tcPr>
            <w:tcW w:w="1545" w:type="dxa"/>
            <w:noWrap/>
          </w:tcPr>
          <w:p w14:paraId="36BDD7D6" w14:textId="77777777" w:rsidR="00E96E33" w:rsidRDefault="00E96E33">
            <w:pPr>
              <w:pStyle w:val="TableParagraph"/>
              <w:spacing w:after="0"/>
              <w:ind w:left="0"/>
              <w:jc w:val="center"/>
              <w:rPr>
                <w:rFonts w:ascii="Times New Roman" w:hAnsi="Times New Roman" w:cs="Times New Roman"/>
                <w:sz w:val="24"/>
                <w:szCs w:val="24"/>
              </w:rPr>
            </w:pPr>
          </w:p>
          <w:p w14:paraId="2C0DFAAB"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2F56485D" w14:textId="77777777" w:rsidR="00E96E33" w:rsidRDefault="00E96E33">
            <w:pPr>
              <w:spacing w:after="0"/>
              <w:rPr>
                <w:rFonts w:ascii="Times New Roman" w:hAnsi="Times New Roman" w:cs="Times New Roman"/>
                <w:sz w:val="24"/>
                <w:szCs w:val="24"/>
              </w:rPr>
            </w:pPr>
          </w:p>
        </w:tc>
      </w:tr>
      <w:tr w:rsidR="00E96E33" w14:paraId="2B84E647" w14:textId="77777777">
        <w:trPr>
          <w:trHeight w:val="289"/>
        </w:trPr>
        <w:tc>
          <w:tcPr>
            <w:tcW w:w="2380" w:type="dxa"/>
            <w:vMerge w:val="restart"/>
            <w:noWrap/>
          </w:tcPr>
          <w:p w14:paraId="0400F446"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Тема5.2</w:t>
            </w:r>
          </w:p>
          <w:p w14:paraId="33A7DDAC"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b/>
                <w:sz w:val="24"/>
                <w:szCs w:val="24"/>
              </w:rPr>
              <w:t>Волновые свойства света</w:t>
            </w:r>
          </w:p>
        </w:tc>
        <w:tc>
          <w:tcPr>
            <w:tcW w:w="8942" w:type="dxa"/>
            <w:gridSpan w:val="2"/>
            <w:noWrap/>
          </w:tcPr>
          <w:p w14:paraId="49EFEAD2"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1410643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193" w:type="dxa"/>
            <w:vMerge/>
            <w:noWrap/>
          </w:tcPr>
          <w:p w14:paraId="53E24BDB" w14:textId="77777777" w:rsidR="00E96E33" w:rsidRDefault="00E96E33">
            <w:pPr>
              <w:spacing w:after="0"/>
              <w:rPr>
                <w:rFonts w:ascii="Times New Roman" w:hAnsi="Times New Roman" w:cs="Times New Roman"/>
                <w:sz w:val="24"/>
                <w:szCs w:val="24"/>
              </w:rPr>
            </w:pPr>
          </w:p>
        </w:tc>
      </w:tr>
      <w:tr w:rsidR="00E96E33" w14:paraId="6CE77D94" w14:textId="77777777">
        <w:trPr>
          <w:trHeight w:val="349"/>
        </w:trPr>
        <w:tc>
          <w:tcPr>
            <w:tcW w:w="2380" w:type="dxa"/>
            <w:vMerge/>
            <w:tcBorders>
              <w:top w:val="none" w:sz="4" w:space="0" w:color="000000"/>
            </w:tcBorders>
            <w:noWrap/>
          </w:tcPr>
          <w:p w14:paraId="248303D7" w14:textId="77777777" w:rsidR="00E96E33" w:rsidRDefault="00E96E33">
            <w:pPr>
              <w:spacing w:after="0"/>
              <w:rPr>
                <w:rFonts w:ascii="Times New Roman" w:hAnsi="Times New Roman" w:cs="Times New Roman"/>
                <w:sz w:val="24"/>
                <w:szCs w:val="24"/>
              </w:rPr>
            </w:pPr>
          </w:p>
        </w:tc>
        <w:tc>
          <w:tcPr>
            <w:tcW w:w="8942" w:type="dxa"/>
            <w:gridSpan w:val="2"/>
            <w:noWrap/>
          </w:tcPr>
          <w:p w14:paraId="513724F9"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Двойное лучепреломление. Поляроиды. Дисперсия света. Виды излучений. Виды спектров. Спектры испускания. Спектры поглощения. Спектральный анализ. </w:t>
            </w:r>
            <w:r>
              <w:rPr>
                <w:rFonts w:ascii="Times New Roman" w:hAnsi="Times New Roman" w:cs="Times New Roman"/>
                <w:spacing w:val="1"/>
                <w:sz w:val="24"/>
                <w:szCs w:val="24"/>
              </w:rPr>
              <w:t xml:space="preserve">Спектральные классы звезд. </w:t>
            </w:r>
            <w:r>
              <w:rPr>
                <w:rFonts w:ascii="Times New Roman" w:hAnsi="Times New Roman" w:cs="Times New Roman"/>
                <w:sz w:val="24"/>
                <w:szCs w:val="24"/>
              </w:rPr>
              <w:t>Ультрафиолетовое излучение</w:t>
            </w:r>
            <w:r>
              <w:rPr>
                <w:rFonts w:ascii="Times New Roman" w:hAnsi="Times New Roman" w:cs="Times New Roman"/>
                <w:b/>
                <w:i/>
                <w:sz w:val="24"/>
                <w:szCs w:val="24"/>
              </w:rPr>
              <w:t xml:space="preserve">. </w:t>
            </w:r>
            <w:r>
              <w:rPr>
                <w:rFonts w:ascii="Times New Roman" w:hAnsi="Times New Roman" w:cs="Times New Roman"/>
                <w:sz w:val="24"/>
                <w:szCs w:val="24"/>
              </w:rPr>
              <w:t>Рентгеновские лучи Их природа и свойства. Шкала  электромагнитных излучений</w:t>
            </w:r>
          </w:p>
        </w:tc>
        <w:tc>
          <w:tcPr>
            <w:tcW w:w="1545" w:type="dxa"/>
            <w:vMerge/>
            <w:tcBorders>
              <w:top w:val="none" w:sz="4" w:space="0" w:color="000000"/>
            </w:tcBorders>
            <w:noWrap/>
          </w:tcPr>
          <w:p w14:paraId="4B924471" w14:textId="77777777" w:rsidR="00E96E33" w:rsidRDefault="00E96E33">
            <w:pPr>
              <w:spacing w:after="0"/>
              <w:rPr>
                <w:rFonts w:ascii="Times New Roman" w:hAnsi="Times New Roman" w:cs="Times New Roman"/>
                <w:sz w:val="24"/>
                <w:szCs w:val="24"/>
              </w:rPr>
            </w:pPr>
          </w:p>
        </w:tc>
        <w:tc>
          <w:tcPr>
            <w:tcW w:w="2193" w:type="dxa"/>
            <w:vMerge/>
            <w:noWrap/>
          </w:tcPr>
          <w:p w14:paraId="455870AD" w14:textId="77777777" w:rsidR="00E96E33" w:rsidRDefault="00E96E33">
            <w:pPr>
              <w:spacing w:after="0"/>
              <w:rPr>
                <w:rFonts w:ascii="Times New Roman" w:hAnsi="Times New Roman" w:cs="Times New Roman"/>
                <w:sz w:val="24"/>
                <w:szCs w:val="24"/>
              </w:rPr>
            </w:pPr>
          </w:p>
        </w:tc>
      </w:tr>
      <w:tr w:rsidR="00E96E33" w14:paraId="11035C62" w14:textId="77777777">
        <w:trPr>
          <w:trHeight w:val="1658"/>
        </w:trPr>
        <w:tc>
          <w:tcPr>
            <w:tcW w:w="2380" w:type="dxa"/>
            <w:vMerge/>
            <w:tcBorders>
              <w:top w:val="none" w:sz="4" w:space="0" w:color="000000"/>
              <w:bottom w:val="single" w:sz="4" w:space="0" w:color="auto"/>
            </w:tcBorders>
            <w:noWrap/>
          </w:tcPr>
          <w:p w14:paraId="07C983B7" w14:textId="77777777" w:rsidR="00E96E33" w:rsidRDefault="00E96E33">
            <w:pPr>
              <w:spacing w:after="0"/>
              <w:rPr>
                <w:rFonts w:ascii="Times New Roman" w:hAnsi="Times New Roman" w:cs="Times New Roman"/>
                <w:sz w:val="24"/>
                <w:szCs w:val="24"/>
              </w:rPr>
            </w:pPr>
          </w:p>
        </w:tc>
        <w:tc>
          <w:tcPr>
            <w:tcW w:w="8942" w:type="dxa"/>
            <w:gridSpan w:val="2"/>
            <w:tcBorders>
              <w:bottom w:val="single" w:sz="4" w:space="0" w:color="auto"/>
            </w:tcBorders>
            <w:noWrap/>
          </w:tcPr>
          <w:p w14:paraId="58CEBB27"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0DEE9F70" w14:textId="10E7CCE9"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Скорость распространения света. Законы отражения и преломления света. Полное отражение. Оптические приборы. Сила света. Освещённость. Законы освещенности. Инфракрасное излучение</w:t>
            </w:r>
            <w:r w:rsidR="00A31902">
              <w:rPr>
                <w:rFonts w:ascii="Times New Roman" w:hAnsi="Times New Roman" w:cs="Times New Roman"/>
                <w:sz w:val="24"/>
                <w:szCs w:val="24"/>
              </w:rPr>
              <w:t xml:space="preserve"> </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 xml:space="preserve">10.02.05 Обеспечение информационной безопасности </w:t>
            </w:r>
            <w:r w:rsidR="00D321CC" w:rsidRPr="00D321CC">
              <w:rPr>
                <w:rFonts w:ascii="Times New Roman" w:hAnsi="Times New Roman"/>
                <w:sz w:val="24"/>
                <w:szCs w:val="24"/>
              </w:rPr>
              <w:lastRenderedPageBreak/>
              <w:t>автоматизированных систем</w:t>
            </w:r>
            <w:r w:rsidR="00D321CC">
              <w:rPr>
                <w:rFonts w:ascii="Times New Roman" w:hAnsi="Times New Roman"/>
                <w:sz w:val="24"/>
                <w:szCs w:val="24"/>
              </w:rPr>
              <w:t>.</w:t>
            </w:r>
          </w:p>
        </w:tc>
        <w:tc>
          <w:tcPr>
            <w:tcW w:w="1545" w:type="dxa"/>
            <w:tcBorders>
              <w:bottom w:val="single" w:sz="4" w:space="0" w:color="auto"/>
            </w:tcBorders>
            <w:noWrap/>
          </w:tcPr>
          <w:p w14:paraId="16673E1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2193" w:type="dxa"/>
            <w:vMerge/>
            <w:noWrap/>
          </w:tcPr>
          <w:p w14:paraId="11C6C1BE" w14:textId="77777777" w:rsidR="00E96E33" w:rsidRDefault="00E96E33">
            <w:pPr>
              <w:spacing w:after="0"/>
              <w:rPr>
                <w:rFonts w:ascii="Times New Roman" w:hAnsi="Times New Roman" w:cs="Times New Roman"/>
                <w:sz w:val="24"/>
                <w:szCs w:val="24"/>
              </w:rPr>
            </w:pPr>
          </w:p>
        </w:tc>
      </w:tr>
      <w:tr w:rsidR="00E96E33" w14:paraId="781CC642" w14:textId="77777777" w:rsidTr="00D321CC">
        <w:trPr>
          <w:trHeight w:val="1407"/>
        </w:trPr>
        <w:tc>
          <w:tcPr>
            <w:tcW w:w="2380" w:type="dxa"/>
            <w:tcBorders>
              <w:top w:val="single" w:sz="4" w:space="0" w:color="auto"/>
            </w:tcBorders>
            <w:noWrap/>
          </w:tcPr>
          <w:p w14:paraId="48FBE495" w14:textId="77777777" w:rsidR="00E96E33" w:rsidRDefault="00E96E33">
            <w:pPr>
              <w:spacing w:after="0"/>
              <w:rPr>
                <w:rFonts w:ascii="Times New Roman" w:hAnsi="Times New Roman" w:cs="Times New Roman"/>
                <w:sz w:val="24"/>
                <w:szCs w:val="24"/>
              </w:rPr>
            </w:pPr>
          </w:p>
        </w:tc>
        <w:tc>
          <w:tcPr>
            <w:tcW w:w="8942" w:type="dxa"/>
            <w:gridSpan w:val="2"/>
            <w:tcBorders>
              <w:top w:val="single" w:sz="4" w:space="0" w:color="auto"/>
            </w:tcBorders>
            <w:noWrap/>
          </w:tcPr>
          <w:p w14:paraId="027CFED3"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Лабораторные занятия:</w:t>
            </w:r>
          </w:p>
          <w:p w14:paraId="10489E33" w14:textId="4A3F0EFA" w:rsidR="00E96E33" w:rsidRDefault="00AD4C33">
            <w:pPr>
              <w:pStyle w:val="TableParagraph"/>
              <w:tabs>
                <w:tab w:val="left" w:pos="439"/>
              </w:tabs>
              <w:spacing w:after="0"/>
              <w:ind w:left="0"/>
              <w:rPr>
                <w:rFonts w:ascii="Times New Roman" w:hAnsi="Times New Roman" w:cs="Times New Roman"/>
                <w:b/>
                <w:sz w:val="24"/>
                <w:szCs w:val="24"/>
              </w:rPr>
            </w:pPr>
            <w:r>
              <w:rPr>
                <w:rFonts w:ascii="Times New Roman" w:hAnsi="Times New Roman" w:cs="Times New Roman"/>
                <w:b/>
                <w:sz w:val="24"/>
                <w:szCs w:val="24"/>
              </w:rPr>
              <w:t>Лабораторная работа №11 «Определение длины световой волны с помощью дифракционной решетки».</w:t>
            </w:r>
          </w:p>
          <w:p w14:paraId="4CE9D130" w14:textId="43630EE4" w:rsidR="00E96E33" w:rsidRDefault="00AD4C33">
            <w:pPr>
              <w:pStyle w:val="TableParagraph"/>
              <w:tabs>
                <w:tab w:val="left" w:pos="441"/>
              </w:tabs>
              <w:spacing w:after="0"/>
              <w:ind w:left="0"/>
              <w:rPr>
                <w:rFonts w:ascii="Times New Roman" w:hAnsi="Times New Roman" w:cs="Times New Roman"/>
                <w:b/>
                <w:sz w:val="24"/>
                <w:szCs w:val="24"/>
              </w:rPr>
            </w:pPr>
            <w:r>
              <w:rPr>
                <w:rFonts w:ascii="Times New Roman" w:hAnsi="Times New Roman" w:cs="Times New Roman"/>
                <w:b/>
                <w:sz w:val="24"/>
                <w:szCs w:val="24"/>
              </w:rPr>
              <w:t>Лабораторная работа №12 «Наблюдение сплошного и линейчатого спектров».</w:t>
            </w:r>
          </w:p>
        </w:tc>
        <w:tc>
          <w:tcPr>
            <w:tcW w:w="1545" w:type="dxa"/>
            <w:tcBorders>
              <w:top w:val="single" w:sz="4" w:space="0" w:color="auto"/>
            </w:tcBorders>
            <w:noWrap/>
          </w:tcPr>
          <w:p w14:paraId="410AF3EE" w14:textId="77777777" w:rsidR="00E96E33" w:rsidRDefault="00E96E33">
            <w:pPr>
              <w:pStyle w:val="TableParagraph"/>
              <w:spacing w:after="0"/>
              <w:ind w:left="0"/>
              <w:jc w:val="center"/>
              <w:rPr>
                <w:rFonts w:ascii="Times New Roman" w:hAnsi="Times New Roman" w:cs="Times New Roman"/>
                <w:sz w:val="24"/>
                <w:szCs w:val="24"/>
              </w:rPr>
            </w:pPr>
          </w:p>
          <w:p w14:paraId="5C3CD4F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p w14:paraId="24C2E9F7"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64966139" w14:textId="77777777" w:rsidR="00E96E33" w:rsidRDefault="00E96E33">
            <w:pPr>
              <w:spacing w:after="0"/>
              <w:rPr>
                <w:rFonts w:ascii="Times New Roman" w:hAnsi="Times New Roman" w:cs="Times New Roman"/>
                <w:sz w:val="24"/>
                <w:szCs w:val="24"/>
              </w:rPr>
            </w:pPr>
          </w:p>
        </w:tc>
      </w:tr>
      <w:tr w:rsidR="00E96E33" w14:paraId="7C0FD7CD" w14:textId="77777777">
        <w:trPr>
          <w:trHeight w:val="290"/>
        </w:trPr>
        <w:tc>
          <w:tcPr>
            <w:tcW w:w="11322" w:type="dxa"/>
            <w:gridSpan w:val="3"/>
            <w:noWrap/>
          </w:tcPr>
          <w:p w14:paraId="02EECA2A"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b/>
                <w:sz w:val="24"/>
                <w:szCs w:val="24"/>
              </w:rPr>
              <w:t xml:space="preserve">Контрольная работа №5 </w:t>
            </w:r>
            <w:r>
              <w:rPr>
                <w:rFonts w:ascii="Times New Roman" w:hAnsi="Times New Roman" w:cs="Times New Roman"/>
                <w:sz w:val="24"/>
                <w:szCs w:val="24"/>
              </w:rPr>
              <w:t>«Оптика»</w:t>
            </w:r>
          </w:p>
        </w:tc>
        <w:tc>
          <w:tcPr>
            <w:tcW w:w="1545" w:type="dxa"/>
            <w:noWrap/>
          </w:tcPr>
          <w:p w14:paraId="1DCE6E39"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136746B2" w14:textId="77777777" w:rsidR="00E96E33" w:rsidRDefault="00E96E33">
            <w:pPr>
              <w:pStyle w:val="TableParagraph"/>
              <w:spacing w:after="0"/>
              <w:ind w:left="0"/>
              <w:rPr>
                <w:rFonts w:ascii="Times New Roman" w:hAnsi="Times New Roman" w:cs="Times New Roman"/>
                <w:sz w:val="24"/>
                <w:szCs w:val="24"/>
              </w:rPr>
            </w:pPr>
          </w:p>
        </w:tc>
      </w:tr>
      <w:tr w:rsidR="00E96E33" w14:paraId="5FBE38C0" w14:textId="77777777">
        <w:trPr>
          <w:trHeight w:val="282"/>
        </w:trPr>
        <w:tc>
          <w:tcPr>
            <w:tcW w:w="2380" w:type="dxa"/>
            <w:vMerge w:val="restart"/>
            <w:noWrap/>
          </w:tcPr>
          <w:p w14:paraId="06D6DC12"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5.3</w:t>
            </w:r>
          </w:p>
          <w:p w14:paraId="7BC5571B"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Специальная теория относительности</w:t>
            </w:r>
          </w:p>
        </w:tc>
        <w:tc>
          <w:tcPr>
            <w:tcW w:w="8942" w:type="dxa"/>
            <w:gridSpan w:val="2"/>
            <w:noWrap/>
          </w:tcPr>
          <w:p w14:paraId="5CABAC54" w14:textId="77777777" w:rsidR="00E96E33" w:rsidRDefault="00AD4C33">
            <w:pPr>
              <w:pStyle w:val="TableParagraph"/>
              <w:spacing w:after="0"/>
              <w:ind w:left="0"/>
              <w:jc w:val="both"/>
              <w:rPr>
                <w:rFonts w:ascii="Times New Roman" w:hAnsi="Times New Roman" w:cs="Times New Roman"/>
                <w:b/>
                <w:bCs/>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40FF06BB" w14:textId="77777777" w:rsidR="00E96E33" w:rsidRDefault="00E96E33">
            <w:pPr>
              <w:pStyle w:val="TableParagraph"/>
              <w:spacing w:after="0"/>
              <w:ind w:left="0"/>
              <w:jc w:val="center"/>
              <w:rPr>
                <w:rFonts w:ascii="Times New Roman" w:hAnsi="Times New Roman" w:cs="Times New Roman"/>
                <w:sz w:val="24"/>
                <w:szCs w:val="24"/>
              </w:rPr>
            </w:pPr>
          </w:p>
          <w:p w14:paraId="12B2033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noWrap/>
          </w:tcPr>
          <w:p w14:paraId="5231E8D6" w14:textId="77777777" w:rsidR="00E96E33" w:rsidRDefault="00E96E33">
            <w:pPr>
              <w:pStyle w:val="TableParagraph"/>
              <w:spacing w:after="0"/>
              <w:ind w:left="0"/>
              <w:rPr>
                <w:rFonts w:ascii="Times New Roman" w:hAnsi="Times New Roman" w:cs="Times New Roman"/>
                <w:sz w:val="24"/>
                <w:szCs w:val="24"/>
              </w:rPr>
            </w:pPr>
          </w:p>
        </w:tc>
      </w:tr>
      <w:tr w:rsidR="00E96E33" w14:paraId="16292A7E" w14:textId="77777777">
        <w:trPr>
          <w:trHeight w:val="868"/>
        </w:trPr>
        <w:tc>
          <w:tcPr>
            <w:tcW w:w="2380" w:type="dxa"/>
            <w:vMerge/>
            <w:noWrap/>
          </w:tcPr>
          <w:p w14:paraId="1F9403E1" w14:textId="77777777" w:rsidR="00E96E33" w:rsidRDefault="00E96E33">
            <w:pPr>
              <w:pStyle w:val="TableParagraph"/>
              <w:spacing w:after="0"/>
              <w:ind w:left="0"/>
              <w:jc w:val="center"/>
              <w:rPr>
                <w:rFonts w:ascii="Times New Roman" w:hAnsi="Times New Roman" w:cs="Times New Roman"/>
                <w:sz w:val="24"/>
                <w:szCs w:val="24"/>
              </w:rPr>
            </w:pPr>
          </w:p>
        </w:tc>
        <w:tc>
          <w:tcPr>
            <w:tcW w:w="8942" w:type="dxa"/>
            <w:gridSpan w:val="2"/>
            <w:noWrap/>
          </w:tcPr>
          <w:p w14:paraId="0C659852" w14:textId="77777777"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tc>
        <w:tc>
          <w:tcPr>
            <w:tcW w:w="1545" w:type="dxa"/>
            <w:vMerge/>
            <w:noWrap/>
          </w:tcPr>
          <w:p w14:paraId="30914381"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4FD76ACD" w14:textId="77777777" w:rsidR="00E96E33" w:rsidRDefault="00E96E33">
            <w:pPr>
              <w:pStyle w:val="TableParagraph"/>
              <w:spacing w:after="0"/>
              <w:ind w:left="0"/>
              <w:rPr>
                <w:rFonts w:ascii="Times New Roman" w:hAnsi="Times New Roman" w:cs="Times New Roman"/>
                <w:sz w:val="24"/>
                <w:szCs w:val="24"/>
              </w:rPr>
            </w:pPr>
          </w:p>
        </w:tc>
      </w:tr>
      <w:tr w:rsidR="00E96E33" w14:paraId="1B03193C" w14:textId="77777777">
        <w:trPr>
          <w:trHeight w:val="289"/>
        </w:trPr>
        <w:tc>
          <w:tcPr>
            <w:tcW w:w="11322" w:type="dxa"/>
            <w:gridSpan w:val="3"/>
            <w:noWrap/>
          </w:tcPr>
          <w:p w14:paraId="444FEC74" w14:textId="6906C290"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6.</w:t>
            </w:r>
            <w:r w:rsidR="00A31902">
              <w:rPr>
                <w:rFonts w:ascii="Times New Roman" w:hAnsi="Times New Roman" w:cs="Times New Roman"/>
                <w:b/>
                <w:sz w:val="24"/>
                <w:szCs w:val="24"/>
              </w:rPr>
              <w:t xml:space="preserve"> </w:t>
            </w:r>
            <w:r>
              <w:rPr>
                <w:rFonts w:ascii="Times New Roman" w:hAnsi="Times New Roman" w:cs="Times New Roman"/>
                <w:b/>
                <w:sz w:val="24"/>
                <w:szCs w:val="24"/>
              </w:rPr>
              <w:t>Квантовая физика</w:t>
            </w:r>
          </w:p>
        </w:tc>
        <w:tc>
          <w:tcPr>
            <w:tcW w:w="1545" w:type="dxa"/>
            <w:noWrap/>
          </w:tcPr>
          <w:p w14:paraId="492EFF53"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10(2/-)</w:t>
            </w:r>
          </w:p>
        </w:tc>
        <w:tc>
          <w:tcPr>
            <w:tcW w:w="2193" w:type="dxa"/>
            <w:noWrap/>
          </w:tcPr>
          <w:p w14:paraId="2B05DD2F" w14:textId="77777777" w:rsidR="00E96E33" w:rsidRDefault="00E96E33">
            <w:pPr>
              <w:pStyle w:val="TableParagraph"/>
              <w:spacing w:after="0"/>
              <w:ind w:left="0"/>
              <w:rPr>
                <w:rFonts w:ascii="Times New Roman" w:hAnsi="Times New Roman" w:cs="Times New Roman"/>
                <w:sz w:val="24"/>
                <w:szCs w:val="24"/>
              </w:rPr>
            </w:pPr>
          </w:p>
        </w:tc>
      </w:tr>
      <w:tr w:rsidR="00E96E33" w14:paraId="4912182E" w14:textId="77777777">
        <w:trPr>
          <w:trHeight w:val="290"/>
        </w:trPr>
        <w:tc>
          <w:tcPr>
            <w:tcW w:w="2422" w:type="dxa"/>
            <w:gridSpan w:val="2"/>
            <w:vMerge w:val="restart"/>
            <w:noWrap/>
          </w:tcPr>
          <w:p w14:paraId="60EBDF5F"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Тема 6.1</w:t>
            </w:r>
          </w:p>
          <w:p w14:paraId="53E531C7"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Квантовая оптика</w:t>
            </w:r>
          </w:p>
        </w:tc>
        <w:tc>
          <w:tcPr>
            <w:tcW w:w="8900" w:type="dxa"/>
            <w:noWrap/>
          </w:tcPr>
          <w:p w14:paraId="1AB37936"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723DBEE4"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val="restart"/>
            <w:noWrap/>
          </w:tcPr>
          <w:p w14:paraId="45D12C7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ОК.01</w:t>
            </w:r>
          </w:p>
          <w:p w14:paraId="04A3799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ОК.02</w:t>
            </w:r>
          </w:p>
          <w:p w14:paraId="0E7D7892"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ОК.04</w:t>
            </w:r>
          </w:p>
          <w:p w14:paraId="7E87282A"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221CDD21"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ОК.06</w:t>
            </w:r>
          </w:p>
          <w:p w14:paraId="485BF6DB" w14:textId="6153D886" w:rsidR="00E96E33" w:rsidRDefault="00AD4C33">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 xml:space="preserve">ПК </w:t>
            </w:r>
            <w:r w:rsidR="00D321CC">
              <w:rPr>
                <w:rFonts w:ascii="Times New Roman" w:hAnsi="Times New Roman" w:cs="Times New Roman"/>
                <w:sz w:val="24"/>
                <w:szCs w:val="24"/>
              </w:rPr>
              <w:t>1</w:t>
            </w:r>
            <w:r>
              <w:rPr>
                <w:rFonts w:ascii="Times New Roman" w:hAnsi="Times New Roman" w:cs="Times New Roman"/>
                <w:sz w:val="24"/>
                <w:szCs w:val="24"/>
              </w:rPr>
              <w:t>.4</w:t>
            </w:r>
          </w:p>
          <w:p w14:paraId="0B1A0E6C" w14:textId="33127A7F" w:rsidR="00E96E33" w:rsidRDefault="00AD4C33">
            <w:pPr>
              <w:pStyle w:val="TableParagraph"/>
              <w:spacing w:after="0" w:line="240" w:lineRule="auto"/>
              <w:ind w:left="380" w:right="369"/>
              <w:jc w:val="center"/>
              <w:rPr>
                <w:rFonts w:ascii="Times New Roman" w:hAnsi="Times New Roman" w:cs="Times New Roman"/>
                <w:sz w:val="24"/>
                <w:szCs w:val="24"/>
              </w:rPr>
            </w:pPr>
            <w:r>
              <w:rPr>
                <w:rFonts w:ascii="Times New Roman" w:hAnsi="Times New Roman" w:cs="Times New Roman"/>
                <w:sz w:val="24"/>
                <w:szCs w:val="24"/>
              </w:rPr>
              <w:t>ПК 3.</w:t>
            </w:r>
            <w:r w:rsidR="00D321CC">
              <w:rPr>
                <w:rFonts w:ascii="Times New Roman" w:hAnsi="Times New Roman" w:cs="Times New Roman"/>
                <w:sz w:val="24"/>
                <w:szCs w:val="24"/>
              </w:rPr>
              <w:t>3,</w:t>
            </w:r>
            <w:r>
              <w:rPr>
                <w:rFonts w:ascii="Times New Roman" w:hAnsi="Times New Roman" w:cs="Times New Roman"/>
                <w:sz w:val="24"/>
                <w:szCs w:val="24"/>
              </w:rPr>
              <w:t>3.</w:t>
            </w:r>
            <w:r w:rsidR="00D321CC">
              <w:rPr>
                <w:rFonts w:ascii="Times New Roman" w:hAnsi="Times New Roman" w:cs="Times New Roman"/>
                <w:sz w:val="24"/>
                <w:szCs w:val="24"/>
              </w:rPr>
              <w:t>4</w:t>
            </w:r>
          </w:p>
          <w:p w14:paraId="01A7F711" w14:textId="77777777" w:rsidR="00E96E33" w:rsidRDefault="00E96E33">
            <w:pPr>
              <w:pStyle w:val="TableParagraph"/>
              <w:spacing w:after="0"/>
              <w:ind w:left="0"/>
              <w:jc w:val="center"/>
              <w:rPr>
                <w:rFonts w:ascii="Times New Roman" w:hAnsi="Times New Roman" w:cs="Times New Roman"/>
                <w:sz w:val="24"/>
                <w:szCs w:val="24"/>
              </w:rPr>
            </w:pPr>
          </w:p>
          <w:p w14:paraId="23BDF2A3" w14:textId="39708DE4" w:rsidR="00E96E33" w:rsidRDefault="004F34B2">
            <w:pPr>
              <w:pStyle w:val="TableParagraph"/>
              <w:spacing w:after="0"/>
              <w:ind w:left="0"/>
              <w:jc w:val="center"/>
              <w:rPr>
                <w:rFonts w:ascii="Times New Roman" w:hAnsi="Times New Roman" w:cs="Times New Roman"/>
                <w:sz w:val="24"/>
                <w:szCs w:val="24"/>
              </w:rPr>
            </w:pPr>
            <w:r>
              <w:rPr>
                <w:rFonts w:ascii="Times New Roman" w:hAnsi="Times New Roman" w:cs="Times New Roman"/>
              </w:rPr>
              <w:t>ЛР1,2,3,4,6,7,8</w:t>
            </w:r>
          </w:p>
        </w:tc>
      </w:tr>
      <w:tr w:rsidR="00E96E33" w14:paraId="17E9E889" w14:textId="77777777">
        <w:trPr>
          <w:trHeight w:val="1194"/>
        </w:trPr>
        <w:tc>
          <w:tcPr>
            <w:tcW w:w="2422" w:type="dxa"/>
            <w:gridSpan w:val="2"/>
            <w:vMerge/>
            <w:noWrap/>
          </w:tcPr>
          <w:p w14:paraId="56366E32" w14:textId="77777777" w:rsidR="00E96E33" w:rsidRDefault="00E96E33">
            <w:pPr>
              <w:pStyle w:val="TableParagraph"/>
              <w:spacing w:after="0"/>
              <w:ind w:left="0"/>
              <w:rPr>
                <w:rFonts w:ascii="Times New Roman" w:hAnsi="Times New Roman" w:cs="Times New Roman"/>
                <w:b/>
                <w:sz w:val="24"/>
                <w:szCs w:val="24"/>
              </w:rPr>
            </w:pPr>
          </w:p>
        </w:tc>
        <w:tc>
          <w:tcPr>
            <w:tcW w:w="8900" w:type="dxa"/>
            <w:tcBorders>
              <w:bottom w:val="single" w:sz="4" w:space="0" w:color="auto"/>
            </w:tcBorders>
            <w:noWrap/>
          </w:tcPr>
          <w:p w14:paraId="012E4F48" w14:textId="77777777" w:rsidR="00E96E33" w:rsidRDefault="00AD4C33">
            <w:pPr>
              <w:pStyle w:val="TableParagraph"/>
              <w:spacing w:after="0"/>
              <w:ind w:left="0"/>
              <w:jc w:val="both"/>
              <w:rPr>
                <w:rFonts w:ascii="Times New Roman" w:hAnsi="Times New Roman" w:cs="Times New Roman"/>
                <w:bCs/>
                <w:sz w:val="24"/>
                <w:szCs w:val="24"/>
              </w:rPr>
            </w:pPr>
            <w:r>
              <w:rPr>
                <w:rFonts w:ascii="Times New Roman" w:hAnsi="Times New Roman" w:cs="Times New Roman"/>
                <w:sz w:val="24"/>
                <w:szCs w:val="24"/>
              </w:rPr>
              <w:t>Квантовая гипотеза Планка. Корпускулярно-волновой дуализм. Фотоны. Гипотеза де Бройля о волновых свойствах частиц. Соотношение неопределенностей  Гейзенберга. Давление света. Химическое действие света. Опыты</w:t>
            </w:r>
            <w:r>
              <w:rPr>
                <w:rFonts w:ascii="Times New Roman" w:hAnsi="Times New Roman" w:cs="Times New Roman"/>
                <w:spacing w:val="1"/>
                <w:sz w:val="24"/>
                <w:szCs w:val="24"/>
              </w:rPr>
              <w:t xml:space="preserve"> П.Н. </w:t>
            </w:r>
            <w:r>
              <w:rPr>
                <w:rFonts w:ascii="Times New Roman" w:hAnsi="Times New Roman" w:cs="Times New Roman"/>
                <w:sz w:val="24"/>
                <w:szCs w:val="24"/>
              </w:rPr>
              <w:t>Лебедева и</w:t>
            </w:r>
            <w:r>
              <w:rPr>
                <w:rFonts w:ascii="Times New Roman" w:hAnsi="Times New Roman" w:cs="Times New Roman"/>
                <w:spacing w:val="1"/>
                <w:sz w:val="24"/>
                <w:szCs w:val="24"/>
              </w:rPr>
              <w:t xml:space="preserve"> Н.И. </w:t>
            </w:r>
            <w:r>
              <w:rPr>
                <w:rFonts w:ascii="Times New Roman" w:hAnsi="Times New Roman" w:cs="Times New Roman"/>
                <w:sz w:val="24"/>
                <w:szCs w:val="24"/>
              </w:rPr>
              <w:t>Вавилова. Фотоэффект. Уравнение Эйнштейна для фотоэффекта.</w:t>
            </w:r>
          </w:p>
        </w:tc>
        <w:tc>
          <w:tcPr>
            <w:tcW w:w="1545" w:type="dxa"/>
            <w:vMerge/>
            <w:tcBorders>
              <w:bottom w:val="single" w:sz="4" w:space="0" w:color="auto"/>
            </w:tcBorders>
            <w:noWrap/>
          </w:tcPr>
          <w:p w14:paraId="68A42BD6"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7D3290CC"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43E85E95" w14:textId="77777777">
        <w:trPr>
          <w:trHeight w:val="696"/>
        </w:trPr>
        <w:tc>
          <w:tcPr>
            <w:tcW w:w="2422" w:type="dxa"/>
            <w:gridSpan w:val="2"/>
            <w:vMerge/>
            <w:noWrap/>
          </w:tcPr>
          <w:p w14:paraId="038A7E27" w14:textId="77777777" w:rsidR="00E96E33" w:rsidRDefault="00E96E33">
            <w:pPr>
              <w:pStyle w:val="TableParagraph"/>
              <w:spacing w:after="0"/>
              <w:ind w:left="0"/>
              <w:rPr>
                <w:rFonts w:ascii="Times New Roman" w:hAnsi="Times New Roman" w:cs="Times New Roman"/>
                <w:b/>
                <w:sz w:val="24"/>
                <w:szCs w:val="24"/>
              </w:rPr>
            </w:pPr>
          </w:p>
        </w:tc>
        <w:tc>
          <w:tcPr>
            <w:tcW w:w="8900" w:type="dxa"/>
            <w:tcBorders>
              <w:top w:val="single" w:sz="4" w:space="0" w:color="auto"/>
            </w:tcBorders>
            <w:noWrap/>
          </w:tcPr>
          <w:p w14:paraId="7316625A"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b/>
                <w:sz w:val="24"/>
                <w:szCs w:val="24"/>
              </w:rPr>
              <w:t>Профессионально-ориентированное содержание:</w:t>
            </w:r>
          </w:p>
          <w:p w14:paraId="3CC7FBC6" w14:textId="7964163D" w:rsidR="00E96E33" w:rsidRDefault="00AD4C33">
            <w:pPr>
              <w:pStyle w:val="TableParagraph"/>
              <w:spacing w:after="0"/>
              <w:ind w:left="0"/>
              <w:jc w:val="both"/>
              <w:rPr>
                <w:rFonts w:ascii="Times New Roman" w:hAnsi="Times New Roman" w:cs="Times New Roman"/>
                <w:sz w:val="24"/>
                <w:szCs w:val="24"/>
              </w:rPr>
            </w:pPr>
            <w:r>
              <w:rPr>
                <w:rFonts w:ascii="Times New Roman" w:hAnsi="Times New Roman" w:cs="Times New Roman"/>
                <w:sz w:val="24"/>
                <w:szCs w:val="24"/>
              </w:rPr>
              <w:t>Фотоэффект. Уравнение Эйнштейна для фотоэффекта. Внутренний фотоэффект. Типы фотоэлементов. Применение фотоэффекта</w:t>
            </w:r>
            <w:r>
              <w:rPr>
                <w:rFonts w:ascii="Times New Roman" w:hAnsi="Times New Roman" w:cs="Times New Roman"/>
                <w:bCs/>
                <w:iCs/>
                <w:sz w:val="24"/>
                <w:szCs w:val="24"/>
              </w:rPr>
              <w:t xml:space="preserve">в области профессиональной деятельности по </w:t>
            </w:r>
            <w:r>
              <w:rPr>
                <w:rFonts w:ascii="Times New Roman" w:hAnsi="Times New Roman"/>
                <w:bCs/>
                <w:sz w:val="24"/>
                <w:szCs w:val="24"/>
              </w:rPr>
              <w:t xml:space="preserve">специальности </w:t>
            </w:r>
            <w:r w:rsidR="00D321CC" w:rsidRPr="00D321CC">
              <w:rPr>
                <w:rFonts w:ascii="Times New Roman" w:hAnsi="Times New Roman"/>
                <w:sz w:val="24"/>
                <w:szCs w:val="24"/>
              </w:rPr>
              <w:t>10.02.05 Обеспечение информационной безопасности автоматизированных систем</w:t>
            </w:r>
            <w:r w:rsidR="00D321CC">
              <w:rPr>
                <w:rFonts w:ascii="Times New Roman" w:hAnsi="Times New Roman"/>
                <w:sz w:val="24"/>
                <w:szCs w:val="24"/>
              </w:rPr>
              <w:t>.</w:t>
            </w:r>
          </w:p>
        </w:tc>
        <w:tc>
          <w:tcPr>
            <w:tcW w:w="1545" w:type="dxa"/>
            <w:tcBorders>
              <w:top w:val="single" w:sz="4" w:space="0" w:color="auto"/>
            </w:tcBorders>
            <w:noWrap/>
          </w:tcPr>
          <w:p w14:paraId="5F12B61E"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6BE178E8"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33C01796" w14:textId="77777777">
        <w:trPr>
          <w:trHeight w:val="290"/>
        </w:trPr>
        <w:tc>
          <w:tcPr>
            <w:tcW w:w="2422" w:type="dxa"/>
            <w:gridSpan w:val="2"/>
            <w:vMerge w:val="restart"/>
            <w:noWrap/>
          </w:tcPr>
          <w:p w14:paraId="44814F2C" w14:textId="77777777" w:rsidR="00E96E33" w:rsidRDefault="00AD4C33">
            <w:pPr>
              <w:pStyle w:val="TableParagraph"/>
              <w:spacing w:after="0"/>
              <w:ind w:left="0"/>
              <w:jc w:val="center"/>
              <w:rPr>
                <w:rFonts w:ascii="Times New Roman" w:hAnsi="Times New Roman" w:cs="Times New Roman"/>
                <w:b/>
                <w:spacing w:val="1"/>
                <w:sz w:val="24"/>
                <w:szCs w:val="24"/>
              </w:rPr>
            </w:pPr>
            <w:r>
              <w:rPr>
                <w:rFonts w:ascii="Times New Roman" w:hAnsi="Times New Roman" w:cs="Times New Roman"/>
                <w:b/>
                <w:sz w:val="24"/>
                <w:szCs w:val="24"/>
              </w:rPr>
              <w:t>Тема 6.2</w:t>
            </w:r>
          </w:p>
          <w:p w14:paraId="2FC72B0B"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Физика атома и атомного ядра</w:t>
            </w:r>
          </w:p>
        </w:tc>
        <w:tc>
          <w:tcPr>
            <w:tcW w:w="8900" w:type="dxa"/>
            <w:noWrap/>
          </w:tcPr>
          <w:p w14:paraId="06CB1998"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 xml:space="preserve">Содержание учебного материала: </w:t>
            </w:r>
          </w:p>
        </w:tc>
        <w:tc>
          <w:tcPr>
            <w:tcW w:w="1545" w:type="dxa"/>
            <w:vMerge w:val="restart"/>
            <w:noWrap/>
          </w:tcPr>
          <w:p w14:paraId="38A1927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193" w:type="dxa"/>
            <w:vMerge/>
            <w:noWrap/>
          </w:tcPr>
          <w:p w14:paraId="297CCC8D"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0ECCE32A" w14:textId="77777777">
        <w:trPr>
          <w:trHeight w:val="290"/>
        </w:trPr>
        <w:tc>
          <w:tcPr>
            <w:tcW w:w="2422" w:type="dxa"/>
            <w:gridSpan w:val="2"/>
            <w:vMerge/>
            <w:noWrap/>
          </w:tcPr>
          <w:p w14:paraId="6B55B194" w14:textId="77777777" w:rsidR="00E96E33" w:rsidRDefault="00E96E33">
            <w:pPr>
              <w:pStyle w:val="TableParagraph"/>
              <w:spacing w:after="0"/>
              <w:ind w:left="0"/>
              <w:rPr>
                <w:rFonts w:ascii="Times New Roman" w:hAnsi="Times New Roman" w:cs="Times New Roman"/>
                <w:b/>
                <w:sz w:val="24"/>
                <w:szCs w:val="24"/>
              </w:rPr>
            </w:pPr>
          </w:p>
        </w:tc>
        <w:tc>
          <w:tcPr>
            <w:tcW w:w="8900" w:type="dxa"/>
            <w:noWrap/>
          </w:tcPr>
          <w:p w14:paraId="518A5DAC" w14:textId="77777777" w:rsidR="00E96E33" w:rsidRDefault="00AD4C33">
            <w:pPr>
              <w:pStyle w:val="TableParagraph"/>
              <w:tabs>
                <w:tab w:val="left" w:pos="1172"/>
                <w:tab w:val="left" w:pos="1986"/>
                <w:tab w:val="left" w:pos="2219"/>
                <w:tab w:val="left" w:pos="2651"/>
                <w:tab w:val="left" w:pos="2739"/>
                <w:tab w:val="left" w:pos="3728"/>
                <w:tab w:val="left" w:pos="4472"/>
                <w:tab w:val="left" w:pos="4871"/>
                <w:tab w:val="left" w:pos="5499"/>
                <w:tab w:val="left" w:pos="5850"/>
                <w:tab w:val="left" w:pos="6923"/>
                <w:tab w:val="left" w:pos="7179"/>
                <w:tab w:val="left" w:pos="8015"/>
              </w:tabs>
              <w:spacing w:after="0"/>
              <w:ind w:left="0"/>
              <w:jc w:val="both"/>
              <w:rPr>
                <w:rFonts w:ascii="Times New Roman" w:hAnsi="Times New Roman" w:cs="Times New Roman"/>
                <w:b/>
                <w:sz w:val="24"/>
                <w:szCs w:val="24"/>
              </w:rPr>
            </w:pPr>
            <w:r>
              <w:rPr>
                <w:rFonts w:ascii="Times New Roman" w:hAnsi="Times New Roman" w:cs="Times New Roman"/>
                <w:sz w:val="24"/>
                <w:szCs w:val="24"/>
              </w:rPr>
              <w:t xml:space="preserve">Развитие взглядов на строение вещества. Модели строения атомного </w:t>
            </w:r>
            <w:r>
              <w:rPr>
                <w:rFonts w:ascii="Times New Roman" w:hAnsi="Times New Roman" w:cs="Times New Roman"/>
                <w:spacing w:val="-1"/>
                <w:sz w:val="24"/>
                <w:szCs w:val="24"/>
              </w:rPr>
              <w:t xml:space="preserve">ядра. </w:t>
            </w:r>
            <w:r>
              <w:rPr>
                <w:rFonts w:ascii="Times New Roman" w:hAnsi="Times New Roman" w:cs="Times New Roman"/>
                <w:sz w:val="24"/>
                <w:szCs w:val="24"/>
              </w:rPr>
              <w:t xml:space="preserve">Закономерности в атомных спектрах водорода. Ядерная модель атома. Опыты </w:t>
            </w:r>
            <w:r>
              <w:rPr>
                <w:rFonts w:ascii="Times New Roman" w:hAnsi="Times New Roman" w:cs="Times New Roman"/>
                <w:sz w:val="24"/>
                <w:szCs w:val="24"/>
              </w:rPr>
              <w:lastRenderedPageBreak/>
              <w:t xml:space="preserve">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Эффект Вавилова–Черенкова. Строение атомного ядра. Дефект массы, энергия связи и устойчивость атомных ядер. Ядерные реакции. </w:t>
            </w:r>
            <w:r>
              <w:rPr>
                <w:rFonts w:ascii="Times New Roman" w:hAnsi="Times New Roman" w:cs="Times New Roman"/>
                <w:bCs/>
                <w:iCs/>
                <w:sz w:val="24"/>
                <w:szCs w:val="24"/>
              </w:rPr>
              <w:t xml:space="preserve">Ядерная энергетика. </w:t>
            </w:r>
            <w:r>
              <w:rPr>
                <w:rFonts w:ascii="Times New Roman" w:hAnsi="Times New Roman" w:cs="Times New Roman"/>
                <w:sz w:val="24"/>
                <w:szCs w:val="24"/>
              </w:rPr>
              <w:t>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tc>
        <w:tc>
          <w:tcPr>
            <w:tcW w:w="1545" w:type="dxa"/>
            <w:vMerge/>
            <w:noWrap/>
          </w:tcPr>
          <w:p w14:paraId="44386055"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41D47658"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554DAED1" w14:textId="77777777">
        <w:trPr>
          <w:trHeight w:val="290"/>
        </w:trPr>
        <w:tc>
          <w:tcPr>
            <w:tcW w:w="11322" w:type="dxa"/>
            <w:gridSpan w:val="3"/>
            <w:noWrap/>
          </w:tcPr>
          <w:p w14:paraId="653389E3"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lastRenderedPageBreak/>
              <w:t xml:space="preserve">Контрольная работа №6 </w:t>
            </w:r>
            <w:r>
              <w:rPr>
                <w:rFonts w:ascii="Times New Roman" w:hAnsi="Times New Roman" w:cs="Times New Roman"/>
                <w:sz w:val="24"/>
                <w:szCs w:val="24"/>
              </w:rPr>
              <w:t>«Квантовая физика»</w:t>
            </w:r>
          </w:p>
        </w:tc>
        <w:tc>
          <w:tcPr>
            <w:tcW w:w="1545" w:type="dxa"/>
            <w:noWrap/>
          </w:tcPr>
          <w:p w14:paraId="053DBC2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noWrap/>
          </w:tcPr>
          <w:p w14:paraId="2C690E13"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61F68E24" w14:textId="77777777">
        <w:trPr>
          <w:trHeight w:val="290"/>
        </w:trPr>
        <w:tc>
          <w:tcPr>
            <w:tcW w:w="11322" w:type="dxa"/>
            <w:gridSpan w:val="3"/>
            <w:noWrap/>
          </w:tcPr>
          <w:p w14:paraId="20385F72"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Раздел 7. Строение Вселенной</w:t>
            </w:r>
          </w:p>
        </w:tc>
        <w:tc>
          <w:tcPr>
            <w:tcW w:w="1545" w:type="dxa"/>
            <w:noWrap/>
          </w:tcPr>
          <w:p w14:paraId="2DB251E3" w14:textId="77777777" w:rsidR="00E96E33" w:rsidRDefault="00AD4C33">
            <w:pPr>
              <w:pStyle w:val="TableParagraph"/>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2193" w:type="dxa"/>
            <w:noWrap/>
          </w:tcPr>
          <w:p w14:paraId="2CFC3128"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417D89B3" w14:textId="77777777">
        <w:trPr>
          <w:trHeight w:val="290"/>
        </w:trPr>
        <w:tc>
          <w:tcPr>
            <w:tcW w:w="2422" w:type="dxa"/>
            <w:gridSpan w:val="2"/>
            <w:vMerge w:val="restart"/>
            <w:noWrap/>
          </w:tcPr>
          <w:p w14:paraId="4AB7E746"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Тема 7.1 </w:t>
            </w:r>
          </w:p>
          <w:p w14:paraId="0C304D5D"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Cs/>
                <w:sz w:val="24"/>
                <w:szCs w:val="24"/>
              </w:rPr>
              <w:t>Строение Солнечной системы</w:t>
            </w:r>
          </w:p>
        </w:tc>
        <w:tc>
          <w:tcPr>
            <w:tcW w:w="8900" w:type="dxa"/>
            <w:noWrap/>
          </w:tcPr>
          <w:p w14:paraId="34148F99"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13D5BDD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1</w:t>
            </w:r>
          </w:p>
          <w:p w14:paraId="09E1CCF6" w14:textId="77777777" w:rsidR="00E96E33" w:rsidRDefault="00E96E33">
            <w:pPr>
              <w:pStyle w:val="TableParagraph"/>
              <w:spacing w:after="0"/>
              <w:ind w:left="0"/>
              <w:jc w:val="center"/>
              <w:rPr>
                <w:rFonts w:ascii="Times New Roman" w:hAnsi="Times New Roman" w:cs="Times New Roman"/>
                <w:sz w:val="24"/>
                <w:szCs w:val="24"/>
              </w:rPr>
            </w:pPr>
          </w:p>
          <w:p w14:paraId="3680AEA4" w14:textId="77777777" w:rsidR="00E96E33" w:rsidRDefault="00E96E33">
            <w:pPr>
              <w:pStyle w:val="TableParagraph"/>
              <w:spacing w:after="0"/>
              <w:ind w:left="0"/>
              <w:rPr>
                <w:rFonts w:ascii="Times New Roman" w:hAnsi="Times New Roman" w:cs="Times New Roman"/>
                <w:sz w:val="24"/>
                <w:szCs w:val="24"/>
              </w:rPr>
            </w:pPr>
          </w:p>
        </w:tc>
        <w:tc>
          <w:tcPr>
            <w:tcW w:w="2193" w:type="dxa"/>
            <w:vMerge w:val="restart"/>
            <w:noWrap/>
          </w:tcPr>
          <w:p w14:paraId="01B8A90A"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ОК.01</w:t>
            </w:r>
          </w:p>
          <w:p w14:paraId="2439A7D8"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ОК.02</w:t>
            </w:r>
          </w:p>
          <w:p w14:paraId="52E8E0B0"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ОК.03</w:t>
            </w:r>
          </w:p>
          <w:p w14:paraId="4B009AE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ОК.04</w:t>
            </w:r>
          </w:p>
          <w:p w14:paraId="71435706"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ОК.05</w:t>
            </w:r>
          </w:p>
          <w:p w14:paraId="3F6E697B"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ОК.06</w:t>
            </w:r>
          </w:p>
          <w:p w14:paraId="2E004593"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ОК.07</w:t>
            </w:r>
          </w:p>
          <w:p w14:paraId="09D16788" w14:textId="5B79DD2F" w:rsidR="004F34B2" w:rsidRDefault="004F34B2">
            <w:pPr>
              <w:pStyle w:val="TableParagraph"/>
              <w:spacing w:after="0"/>
              <w:ind w:left="0"/>
              <w:jc w:val="center"/>
              <w:rPr>
                <w:rFonts w:ascii="Times New Roman" w:hAnsi="Times New Roman" w:cs="Times New Roman"/>
                <w:sz w:val="24"/>
                <w:szCs w:val="24"/>
              </w:rPr>
            </w:pPr>
            <w:r>
              <w:rPr>
                <w:rFonts w:ascii="Times New Roman" w:hAnsi="Times New Roman" w:cs="Times New Roman"/>
              </w:rPr>
              <w:t>ЛР1,2,3,4,6,7,8</w:t>
            </w:r>
          </w:p>
        </w:tc>
      </w:tr>
      <w:tr w:rsidR="00E96E33" w14:paraId="02658DFB" w14:textId="77777777">
        <w:trPr>
          <w:trHeight w:val="290"/>
        </w:trPr>
        <w:tc>
          <w:tcPr>
            <w:tcW w:w="2422" w:type="dxa"/>
            <w:gridSpan w:val="2"/>
            <w:vMerge/>
            <w:noWrap/>
          </w:tcPr>
          <w:p w14:paraId="081861D6" w14:textId="77777777" w:rsidR="00E96E33" w:rsidRDefault="00E96E33">
            <w:pPr>
              <w:pStyle w:val="TableParagraph"/>
              <w:spacing w:after="0"/>
              <w:ind w:left="0"/>
              <w:rPr>
                <w:rFonts w:ascii="Times New Roman" w:hAnsi="Times New Roman" w:cs="Times New Roman"/>
                <w:b/>
                <w:sz w:val="24"/>
                <w:szCs w:val="24"/>
              </w:rPr>
            </w:pPr>
          </w:p>
        </w:tc>
        <w:tc>
          <w:tcPr>
            <w:tcW w:w="8900" w:type="dxa"/>
            <w:noWrap/>
          </w:tcPr>
          <w:p w14:paraId="2A6DFEFF" w14:textId="77777777" w:rsidR="00E96E33" w:rsidRDefault="00AD4C33">
            <w:pPr>
              <w:pStyle w:val="TableParagraph"/>
              <w:spacing w:after="0"/>
              <w:ind w:left="0"/>
              <w:jc w:val="both"/>
              <w:rPr>
                <w:rFonts w:ascii="Times New Roman" w:hAnsi="Times New Roman" w:cs="Times New Roman"/>
                <w:b/>
                <w:sz w:val="24"/>
                <w:szCs w:val="24"/>
              </w:rPr>
            </w:pPr>
            <w:r>
              <w:rPr>
                <w:rFonts w:ascii="Times New Roman" w:hAnsi="Times New Roman" w:cs="Times New Roman"/>
                <w:color w:val="000000"/>
                <w:sz w:val="24"/>
                <w:szCs w:val="24"/>
              </w:rPr>
              <w:t>Солнечная система. Планеты, их видимое движение. Малые тела солнечной системы. Система Земля-Луна. Солнце. Солнечная активность. Источник энергии Солнца и звёзд</w:t>
            </w:r>
          </w:p>
        </w:tc>
        <w:tc>
          <w:tcPr>
            <w:tcW w:w="1545" w:type="dxa"/>
            <w:vMerge/>
            <w:noWrap/>
          </w:tcPr>
          <w:p w14:paraId="58DC5593"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17CBD98C"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179B4608" w14:textId="77777777">
        <w:trPr>
          <w:trHeight w:val="290"/>
        </w:trPr>
        <w:tc>
          <w:tcPr>
            <w:tcW w:w="2422" w:type="dxa"/>
            <w:gridSpan w:val="2"/>
            <w:vMerge w:val="restart"/>
            <w:noWrap/>
          </w:tcPr>
          <w:p w14:paraId="0D04798E"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Тема 7.2 </w:t>
            </w:r>
          </w:p>
          <w:p w14:paraId="7FB7E5DF"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bCs/>
                <w:sz w:val="24"/>
                <w:szCs w:val="24"/>
              </w:rPr>
            </w:pPr>
            <w:r>
              <w:rPr>
                <w:rFonts w:ascii="Times New Roman" w:hAnsi="Times New Roman" w:cs="Times New Roman"/>
                <w:bCs/>
                <w:sz w:val="24"/>
                <w:szCs w:val="24"/>
              </w:rPr>
              <w:t>Эволюция Вселенной</w:t>
            </w:r>
          </w:p>
          <w:p w14:paraId="4CFA9011" w14:textId="77777777" w:rsidR="00E96E33" w:rsidRDefault="00E96E33">
            <w:pPr>
              <w:pStyle w:val="TableParagraph"/>
              <w:spacing w:after="0"/>
              <w:ind w:left="0"/>
              <w:rPr>
                <w:rFonts w:ascii="Times New Roman" w:hAnsi="Times New Roman" w:cs="Times New Roman"/>
                <w:b/>
                <w:sz w:val="24"/>
                <w:szCs w:val="24"/>
              </w:rPr>
            </w:pPr>
          </w:p>
        </w:tc>
        <w:tc>
          <w:tcPr>
            <w:tcW w:w="8900" w:type="dxa"/>
            <w:noWrap/>
          </w:tcPr>
          <w:p w14:paraId="4375B4AB" w14:textId="77777777" w:rsidR="00E96E33" w:rsidRDefault="00AD4C33">
            <w:pPr>
              <w:pStyle w:val="TableParagraph"/>
              <w:spacing w:after="0"/>
              <w:ind w:left="0"/>
              <w:rPr>
                <w:rFonts w:ascii="Times New Roman" w:hAnsi="Times New Roman" w:cs="Times New Roman"/>
                <w:b/>
                <w:sz w:val="24"/>
                <w:szCs w:val="24"/>
              </w:rPr>
            </w:pPr>
            <w:r>
              <w:rPr>
                <w:rFonts w:ascii="Times New Roman" w:hAnsi="Times New Roman" w:cs="Times New Roman"/>
                <w:b/>
                <w:sz w:val="24"/>
                <w:szCs w:val="24"/>
              </w:rPr>
              <w:t>Содержание учебного материала:</w:t>
            </w:r>
          </w:p>
        </w:tc>
        <w:tc>
          <w:tcPr>
            <w:tcW w:w="1545" w:type="dxa"/>
            <w:vMerge w:val="restart"/>
            <w:noWrap/>
          </w:tcPr>
          <w:p w14:paraId="15A0CB75" w14:textId="2A9BF58E" w:rsidR="00E96E33" w:rsidRDefault="00F22829">
            <w:pPr>
              <w:pStyle w:val="TableParagraph"/>
              <w:tabs>
                <w:tab w:val="left" w:pos="696"/>
                <w:tab w:val="center" w:pos="767"/>
              </w:tabs>
              <w:spacing w:after="0"/>
              <w:ind w:left="0"/>
              <w:rPr>
                <w:rFonts w:ascii="Times New Roman" w:hAnsi="Times New Roman" w:cs="Times New Roman"/>
                <w:sz w:val="24"/>
                <w:szCs w:val="24"/>
              </w:rPr>
            </w:pPr>
            <w:r>
              <w:rPr>
                <w:rFonts w:ascii="Times New Roman" w:hAnsi="Times New Roman" w:cs="Times New Roman"/>
                <w:sz w:val="24"/>
                <w:szCs w:val="24"/>
              </w:rPr>
              <w:t xml:space="preserve"> </w:t>
            </w:r>
            <w:r w:rsidR="00AD4C33">
              <w:rPr>
                <w:rFonts w:ascii="Times New Roman" w:hAnsi="Times New Roman" w:cs="Times New Roman"/>
                <w:sz w:val="24"/>
                <w:szCs w:val="24"/>
              </w:rPr>
              <w:t>1</w:t>
            </w:r>
          </w:p>
        </w:tc>
        <w:tc>
          <w:tcPr>
            <w:tcW w:w="2193" w:type="dxa"/>
            <w:vMerge/>
            <w:noWrap/>
          </w:tcPr>
          <w:p w14:paraId="54A9F7FB"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398174BB" w14:textId="77777777">
        <w:trPr>
          <w:trHeight w:val="1453"/>
        </w:trPr>
        <w:tc>
          <w:tcPr>
            <w:tcW w:w="2422" w:type="dxa"/>
            <w:gridSpan w:val="2"/>
            <w:vMerge/>
            <w:noWrap/>
          </w:tcPr>
          <w:p w14:paraId="3ADA5F52" w14:textId="77777777" w:rsidR="00E96E33" w:rsidRDefault="00E96E33">
            <w:pPr>
              <w:pStyle w:val="TableParagraph"/>
              <w:spacing w:after="0"/>
              <w:ind w:left="0"/>
              <w:rPr>
                <w:rFonts w:ascii="Times New Roman" w:hAnsi="Times New Roman" w:cs="Times New Roman"/>
                <w:b/>
                <w:sz w:val="24"/>
                <w:szCs w:val="24"/>
              </w:rPr>
            </w:pPr>
          </w:p>
        </w:tc>
        <w:tc>
          <w:tcPr>
            <w:tcW w:w="8900" w:type="dxa"/>
            <w:tcBorders>
              <w:bottom w:val="single" w:sz="4" w:space="0" w:color="auto"/>
            </w:tcBorders>
            <w:noWrap/>
          </w:tcPr>
          <w:p w14:paraId="6687B264" w14:textId="77777777" w:rsidR="00E96E33" w:rsidRDefault="00AD4C33">
            <w:pPr>
              <w:pStyle w:val="TableParagraph"/>
              <w:spacing w:after="0"/>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Звёзды, их основные характеристики. Современные представления о происхождении и эволюции Солнца и звёзд. Этапы жизни звёзд. Млечный Путь — наша Галактика. Типы галактик. Радиогалактики и квазары. Вселенная. Расширение Вселенной. Закон Хаббла. Теория Большого взрыва. Масштабная структура Вселенной. Метагалактика</w:t>
            </w:r>
          </w:p>
        </w:tc>
        <w:tc>
          <w:tcPr>
            <w:tcW w:w="1545" w:type="dxa"/>
            <w:vMerge/>
            <w:tcBorders>
              <w:bottom w:val="single" w:sz="4" w:space="0" w:color="auto"/>
            </w:tcBorders>
            <w:noWrap/>
          </w:tcPr>
          <w:p w14:paraId="7ED38BDA" w14:textId="77777777" w:rsidR="00E96E33" w:rsidRDefault="00E96E33">
            <w:pPr>
              <w:pStyle w:val="TableParagraph"/>
              <w:spacing w:after="0"/>
              <w:ind w:left="0"/>
              <w:jc w:val="center"/>
              <w:rPr>
                <w:rFonts w:ascii="Times New Roman" w:hAnsi="Times New Roman" w:cs="Times New Roman"/>
                <w:sz w:val="24"/>
                <w:szCs w:val="24"/>
              </w:rPr>
            </w:pPr>
          </w:p>
        </w:tc>
        <w:tc>
          <w:tcPr>
            <w:tcW w:w="2193" w:type="dxa"/>
            <w:vMerge/>
            <w:noWrap/>
          </w:tcPr>
          <w:p w14:paraId="14A92F1F"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54A665AE" w14:textId="77777777">
        <w:trPr>
          <w:trHeight w:val="1110"/>
        </w:trPr>
        <w:tc>
          <w:tcPr>
            <w:tcW w:w="2422" w:type="dxa"/>
            <w:gridSpan w:val="2"/>
            <w:vMerge/>
            <w:noWrap/>
          </w:tcPr>
          <w:p w14:paraId="3667F3D0" w14:textId="77777777" w:rsidR="00E96E33" w:rsidRDefault="00E96E33">
            <w:pPr>
              <w:pStyle w:val="TableParagraph"/>
              <w:spacing w:after="0"/>
              <w:ind w:left="0"/>
              <w:rPr>
                <w:rFonts w:ascii="Times New Roman" w:hAnsi="Times New Roman" w:cs="Times New Roman"/>
                <w:b/>
                <w:sz w:val="24"/>
                <w:szCs w:val="24"/>
              </w:rPr>
            </w:pPr>
          </w:p>
        </w:tc>
        <w:tc>
          <w:tcPr>
            <w:tcW w:w="8900" w:type="dxa"/>
            <w:tcBorders>
              <w:top w:val="single" w:sz="4" w:space="0" w:color="auto"/>
            </w:tcBorders>
            <w:noWrap/>
          </w:tcPr>
          <w:p w14:paraId="4D015026" w14:textId="77777777" w:rsidR="00E96E33" w:rsidRDefault="00AD4C33">
            <w:pPr>
              <w:spacing w:after="0"/>
              <w:jc w:val="both"/>
              <w:rPr>
                <w:rFonts w:ascii="Times New Roman" w:hAnsi="Times New Roman" w:cs="Times New Roman"/>
                <w:b/>
                <w:sz w:val="24"/>
                <w:szCs w:val="24"/>
              </w:rPr>
            </w:pPr>
            <w:r>
              <w:rPr>
                <w:rFonts w:ascii="Times New Roman" w:hAnsi="Times New Roman" w:cs="Times New Roman"/>
                <w:b/>
                <w:sz w:val="24"/>
                <w:szCs w:val="24"/>
              </w:rPr>
              <w:t>Лабораторные работы:</w:t>
            </w:r>
          </w:p>
          <w:p w14:paraId="466C96A0" w14:textId="77777777" w:rsidR="00E96E33" w:rsidRDefault="00AD4C33">
            <w:pPr>
              <w:pStyle w:val="TableParagraph"/>
              <w:spacing w:after="0"/>
              <w:ind w:left="0"/>
              <w:rPr>
                <w:rFonts w:ascii="Times New Roman" w:hAnsi="Times New Roman" w:cs="Times New Roman"/>
                <w:color w:val="000000"/>
                <w:sz w:val="24"/>
                <w:szCs w:val="24"/>
              </w:rPr>
            </w:pPr>
            <w:r>
              <w:rPr>
                <w:rFonts w:ascii="Times New Roman" w:hAnsi="Times New Roman" w:cs="Times New Roman"/>
                <w:b/>
                <w:sz w:val="24"/>
                <w:szCs w:val="24"/>
              </w:rPr>
              <w:t>Лабораторная работа №</w:t>
            </w:r>
            <w:r>
              <w:rPr>
                <w:rFonts w:ascii="Times New Roman" w:hAnsi="Times New Roman" w:cs="Times New Roman"/>
                <w:b/>
                <w:color w:val="000000"/>
                <w:sz w:val="24"/>
                <w:szCs w:val="24"/>
              </w:rPr>
              <w:t>13 «</w:t>
            </w:r>
            <w:r>
              <w:rPr>
                <w:rFonts w:ascii="Times New Roman" w:hAnsi="Times New Roman" w:cs="Times New Roman"/>
                <w:b/>
                <w:sz w:val="24"/>
                <w:szCs w:val="24"/>
              </w:rPr>
              <w:t>Изучение карты звездного неба».</w:t>
            </w:r>
          </w:p>
        </w:tc>
        <w:tc>
          <w:tcPr>
            <w:tcW w:w="1545" w:type="dxa"/>
            <w:tcBorders>
              <w:top w:val="single" w:sz="4" w:space="0" w:color="auto"/>
            </w:tcBorders>
            <w:noWrap/>
          </w:tcPr>
          <w:p w14:paraId="4EDB4347" w14:textId="77777777" w:rsidR="00E96E33" w:rsidRDefault="00E96E33">
            <w:pPr>
              <w:pStyle w:val="TableParagraph"/>
              <w:tabs>
                <w:tab w:val="left" w:pos="696"/>
                <w:tab w:val="center" w:pos="767"/>
              </w:tabs>
              <w:spacing w:after="0"/>
              <w:ind w:left="0"/>
              <w:rPr>
                <w:rFonts w:ascii="Times New Roman" w:hAnsi="Times New Roman" w:cs="Times New Roman"/>
                <w:sz w:val="24"/>
                <w:szCs w:val="24"/>
              </w:rPr>
            </w:pPr>
          </w:p>
          <w:p w14:paraId="4CB0DBC0" w14:textId="77777777" w:rsidR="00E96E33" w:rsidRDefault="00AD4C33">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vMerge/>
            <w:noWrap/>
          </w:tcPr>
          <w:p w14:paraId="37EB303D" w14:textId="77777777" w:rsidR="00E96E33" w:rsidRDefault="00E96E33">
            <w:pPr>
              <w:pStyle w:val="TableParagraph"/>
              <w:spacing w:after="0"/>
              <w:ind w:left="0"/>
              <w:jc w:val="center"/>
              <w:rPr>
                <w:rFonts w:ascii="Times New Roman" w:hAnsi="Times New Roman" w:cs="Times New Roman"/>
                <w:sz w:val="24"/>
                <w:szCs w:val="24"/>
              </w:rPr>
            </w:pPr>
          </w:p>
        </w:tc>
      </w:tr>
      <w:tr w:rsidR="00E96E33" w14:paraId="12B8BAD1" w14:textId="77777777">
        <w:trPr>
          <w:trHeight w:val="289"/>
        </w:trPr>
        <w:tc>
          <w:tcPr>
            <w:tcW w:w="11322" w:type="dxa"/>
            <w:gridSpan w:val="3"/>
            <w:noWrap/>
          </w:tcPr>
          <w:p w14:paraId="0E97B608" w14:textId="77777777" w:rsidR="00E96E33" w:rsidRDefault="00AD4C33">
            <w:pPr>
              <w:pStyle w:val="TableParagraph"/>
              <w:spacing w:after="0"/>
              <w:ind w:left="0"/>
              <w:rPr>
                <w:rFonts w:ascii="Times New Roman" w:hAnsi="Times New Roman" w:cs="Times New Roman"/>
                <w:b/>
                <w:bCs/>
                <w:sz w:val="24"/>
                <w:szCs w:val="24"/>
              </w:rPr>
            </w:pPr>
            <w:r>
              <w:rPr>
                <w:rFonts w:ascii="Times New Roman" w:hAnsi="Times New Roman" w:cs="Times New Roman"/>
                <w:sz w:val="24"/>
                <w:szCs w:val="24"/>
              </w:rPr>
              <w:t xml:space="preserve">Промежуточная аттестация:  </w:t>
            </w:r>
            <w:r>
              <w:rPr>
                <w:rFonts w:ascii="Times New Roman" w:hAnsi="Times New Roman" w:cs="Times New Roman"/>
                <w:b/>
                <w:bCs/>
                <w:sz w:val="24"/>
                <w:szCs w:val="24"/>
              </w:rPr>
              <w:t>экзамен</w:t>
            </w:r>
          </w:p>
        </w:tc>
        <w:tc>
          <w:tcPr>
            <w:tcW w:w="1545" w:type="dxa"/>
            <w:noWrap/>
          </w:tcPr>
          <w:p w14:paraId="6D2F0102"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6</w:t>
            </w:r>
          </w:p>
        </w:tc>
        <w:tc>
          <w:tcPr>
            <w:tcW w:w="2193" w:type="dxa"/>
            <w:noWrap/>
          </w:tcPr>
          <w:p w14:paraId="3F469B18" w14:textId="77777777" w:rsidR="00E96E33" w:rsidRDefault="00E96E33">
            <w:pPr>
              <w:pStyle w:val="TableParagraph"/>
              <w:spacing w:after="0"/>
              <w:ind w:left="0"/>
              <w:rPr>
                <w:rFonts w:ascii="Times New Roman" w:hAnsi="Times New Roman" w:cs="Times New Roman"/>
                <w:sz w:val="24"/>
                <w:szCs w:val="24"/>
              </w:rPr>
            </w:pPr>
          </w:p>
        </w:tc>
      </w:tr>
      <w:tr w:rsidR="00E96E33" w14:paraId="4BDF263C" w14:textId="77777777">
        <w:trPr>
          <w:trHeight w:val="289"/>
        </w:trPr>
        <w:tc>
          <w:tcPr>
            <w:tcW w:w="11322" w:type="dxa"/>
            <w:gridSpan w:val="3"/>
            <w:noWrap/>
          </w:tcPr>
          <w:p w14:paraId="53E3A842"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sz w:val="24"/>
                <w:szCs w:val="24"/>
              </w:rPr>
              <w:t xml:space="preserve">Консультации </w:t>
            </w:r>
          </w:p>
        </w:tc>
        <w:tc>
          <w:tcPr>
            <w:tcW w:w="1545" w:type="dxa"/>
            <w:noWrap/>
          </w:tcPr>
          <w:p w14:paraId="5FBADEFD"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193" w:type="dxa"/>
            <w:noWrap/>
          </w:tcPr>
          <w:p w14:paraId="1F098925" w14:textId="77777777" w:rsidR="00E96E33" w:rsidRDefault="00E96E33">
            <w:pPr>
              <w:pStyle w:val="TableParagraph"/>
              <w:spacing w:after="0"/>
              <w:ind w:left="0"/>
              <w:rPr>
                <w:rFonts w:ascii="Times New Roman" w:hAnsi="Times New Roman" w:cs="Times New Roman"/>
                <w:sz w:val="24"/>
                <w:szCs w:val="24"/>
              </w:rPr>
            </w:pPr>
          </w:p>
        </w:tc>
      </w:tr>
      <w:tr w:rsidR="00E96E33" w14:paraId="229B5D8E" w14:textId="77777777">
        <w:trPr>
          <w:trHeight w:val="289"/>
        </w:trPr>
        <w:tc>
          <w:tcPr>
            <w:tcW w:w="11322" w:type="dxa"/>
            <w:gridSpan w:val="3"/>
            <w:noWrap/>
          </w:tcPr>
          <w:p w14:paraId="4ACAA4D0" w14:textId="77777777" w:rsidR="00E96E33" w:rsidRDefault="00AD4C33">
            <w:pPr>
              <w:pStyle w:val="TableParagraph"/>
              <w:spacing w:after="0"/>
              <w:ind w:left="0"/>
              <w:rPr>
                <w:rFonts w:ascii="Times New Roman" w:hAnsi="Times New Roman" w:cs="Times New Roman"/>
                <w:sz w:val="24"/>
                <w:szCs w:val="24"/>
              </w:rPr>
            </w:pPr>
            <w:r>
              <w:rPr>
                <w:rFonts w:ascii="Times New Roman" w:hAnsi="Times New Roman" w:cs="Times New Roman"/>
                <w:sz w:val="24"/>
                <w:szCs w:val="24"/>
              </w:rPr>
              <w:t>Самостоятельная работа в рамках экзаменационной сессии</w:t>
            </w:r>
          </w:p>
        </w:tc>
        <w:tc>
          <w:tcPr>
            <w:tcW w:w="1545" w:type="dxa"/>
            <w:noWrap/>
          </w:tcPr>
          <w:p w14:paraId="5B21914F" w14:textId="77777777" w:rsidR="00E96E33" w:rsidRDefault="00AD4C33">
            <w:pPr>
              <w:pStyle w:val="TableParagraph"/>
              <w:spacing w:after="0"/>
              <w:ind w:left="0"/>
              <w:jc w:val="center"/>
              <w:rPr>
                <w:rFonts w:ascii="Times New Roman" w:hAnsi="Times New Roman" w:cs="Times New Roman"/>
                <w:sz w:val="24"/>
                <w:szCs w:val="24"/>
              </w:rPr>
            </w:pPr>
            <w:r>
              <w:rPr>
                <w:rFonts w:ascii="Times New Roman" w:hAnsi="Times New Roman" w:cs="Times New Roman"/>
                <w:sz w:val="24"/>
                <w:szCs w:val="24"/>
              </w:rPr>
              <w:t>10</w:t>
            </w:r>
          </w:p>
        </w:tc>
        <w:tc>
          <w:tcPr>
            <w:tcW w:w="2193" w:type="dxa"/>
            <w:noWrap/>
          </w:tcPr>
          <w:p w14:paraId="31D0640F" w14:textId="77777777" w:rsidR="00E96E33" w:rsidRDefault="00E96E33">
            <w:pPr>
              <w:pStyle w:val="TableParagraph"/>
              <w:spacing w:after="0"/>
              <w:ind w:left="0"/>
              <w:rPr>
                <w:rFonts w:ascii="Times New Roman" w:hAnsi="Times New Roman" w:cs="Times New Roman"/>
                <w:sz w:val="24"/>
                <w:szCs w:val="24"/>
              </w:rPr>
            </w:pPr>
          </w:p>
        </w:tc>
      </w:tr>
      <w:tr w:rsidR="00E96E33" w14:paraId="3880A2A0" w14:textId="77777777">
        <w:trPr>
          <w:trHeight w:val="290"/>
        </w:trPr>
        <w:tc>
          <w:tcPr>
            <w:tcW w:w="11322" w:type="dxa"/>
            <w:gridSpan w:val="3"/>
            <w:noWrap/>
          </w:tcPr>
          <w:p w14:paraId="3D60DCB7" w14:textId="77777777" w:rsidR="00E96E33" w:rsidRDefault="00AD4C33">
            <w:pPr>
              <w:pStyle w:val="TableParagraph"/>
              <w:spacing w:after="0"/>
              <w:ind w:left="0"/>
              <w:jc w:val="right"/>
              <w:rPr>
                <w:rFonts w:ascii="Times New Roman" w:hAnsi="Times New Roman" w:cs="Times New Roman"/>
                <w:b/>
                <w:sz w:val="24"/>
                <w:szCs w:val="24"/>
              </w:rPr>
            </w:pPr>
            <w:r>
              <w:rPr>
                <w:rFonts w:ascii="Times New Roman" w:hAnsi="Times New Roman" w:cs="Times New Roman"/>
                <w:b/>
                <w:sz w:val="24"/>
                <w:szCs w:val="24"/>
              </w:rPr>
              <w:t>Всего:</w:t>
            </w:r>
          </w:p>
        </w:tc>
        <w:tc>
          <w:tcPr>
            <w:tcW w:w="1545" w:type="dxa"/>
            <w:noWrap/>
          </w:tcPr>
          <w:p w14:paraId="480020F0" w14:textId="77777777" w:rsidR="00E96E33" w:rsidRDefault="00AD4C33">
            <w:pPr>
              <w:pStyle w:val="TableParagraph"/>
              <w:spacing w:after="0"/>
              <w:ind w:left="0"/>
              <w:jc w:val="center"/>
              <w:rPr>
                <w:rFonts w:ascii="Times New Roman" w:hAnsi="Times New Roman" w:cs="Times New Roman"/>
                <w:b/>
                <w:sz w:val="24"/>
                <w:szCs w:val="24"/>
              </w:rPr>
            </w:pPr>
            <w:r>
              <w:rPr>
                <w:rFonts w:ascii="Times New Roman" w:hAnsi="Times New Roman" w:cs="Times New Roman"/>
                <w:b/>
                <w:sz w:val="24"/>
                <w:szCs w:val="24"/>
              </w:rPr>
              <w:t>144</w:t>
            </w:r>
          </w:p>
        </w:tc>
        <w:tc>
          <w:tcPr>
            <w:tcW w:w="2193" w:type="dxa"/>
            <w:noWrap/>
          </w:tcPr>
          <w:p w14:paraId="47FC6377" w14:textId="77777777" w:rsidR="00E96E33" w:rsidRDefault="00E96E33">
            <w:pPr>
              <w:pStyle w:val="TableParagraph"/>
              <w:spacing w:after="0"/>
              <w:ind w:left="0"/>
              <w:rPr>
                <w:rFonts w:ascii="Times New Roman" w:hAnsi="Times New Roman" w:cs="Times New Roman"/>
                <w:sz w:val="24"/>
                <w:szCs w:val="24"/>
              </w:rPr>
            </w:pPr>
          </w:p>
        </w:tc>
      </w:tr>
    </w:tbl>
    <w:p w14:paraId="39EB9829" w14:textId="77777777" w:rsidR="00E96E33" w:rsidRPr="00F85A35" w:rsidRDefault="00E96E33">
      <w:pPr>
        <w:jc w:val="both"/>
        <w:rPr>
          <w:rFonts w:ascii="Times New Roman" w:eastAsia="Times New Roman" w:hAnsi="Times New Roman" w:cs="Times New Roman"/>
          <w:bCs/>
          <w:i/>
          <w:sz w:val="2"/>
          <w:szCs w:val="2"/>
          <w:lang w:eastAsia="ru-RU"/>
        </w:rPr>
      </w:pPr>
    </w:p>
    <w:p w14:paraId="1E39340A" w14:textId="77777777" w:rsidR="00E96E33" w:rsidRPr="00F85A35" w:rsidRDefault="00E96E33">
      <w:pPr>
        <w:jc w:val="both"/>
        <w:rPr>
          <w:rFonts w:ascii="Times New Roman" w:hAnsi="Times New Roman" w:cs="Times New Roman"/>
          <w:sz w:val="2"/>
          <w:szCs w:val="2"/>
        </w:rPr>
        <w:sectPr w:rsidR="00E96E33" w:rsidRPr="00F85A35" w:rsidSect="00F22829">
          <w:footerReference w:type="default" r:id="rId13"/>
          <w:type w:val="nextColumn"/>
          <w:pgSz w:w="16850" w:h="11910" w:orient="landscape"/>
          <w:pgMar w:top="1134" w:right="567" w:bottom="1134" w:left="1701" w:header="0" w:footer="695" w:gutter="0"/>
          <w:cols w:space="720"/>
          <w:docGrid w:linePitch="360"/>
        </w:sectPr>
      </w:pPr>
    </w:p>
    <w:p w14:paraId="138E20A1" w14:textId="77777777" w:rsidR="00E96E33" w:rsidRDefault="00AD4C33">
      <w:pPr>
        <w:pStyle w:val="110"/>
        <w:numPr>
          <w:ilvl w:val="1"/>
          <w:numId w:val="1"/>
        </w:numPr>
        <w:spacing w:before="16"/>
        <w:ind w:left="567" w:hanging="141"/>
        <w:rPr>
          <w:rFonts w:ascii="Times New Roman" w:hAnsi="Times New Roman" w:cs="Times New Roman"/>
          <w:sz w:val="24"/>
          <w:szCs w:val="24"/>
        </w:rPr>
      </w:pPr>
      <w:bookmarkStart w:id="12" w:name="3._УСЛОВИЯ_РЕАЛИЗАЦИИ_ПРОГРАММЫ_ДИСЦИПЛИ"/>
      <w:bookmarkStart w:id="13" w:name="_bookmark7"/>
      <w:bookmarkEnd w:id="12"/>
      <w:bookmarkEnd w:id="13"/>
      <w:r>
        <w:rPr>
          <w:rFonts w:ascii="Times New Roman" w:hAnsi="Times New Roman" w:cs="Times New Roman"/>
          <w:sz w:val="24"/>
          <w:szCs w:val="24"/>
        </w:rPr>
        <w:lastRenderedPageBreak/>
        <w:t>Условия реализации программы общеобразовательной дисциплины</w:t>
      </w:r>
    </w:p>
    <w:p w14:paraId="4E866E6B" w14:textId="77777777" w:rsidR="00E96E33" w:rsidRDefault="00AD4C33">
      <w:pPr>
        <w:spacing w:after="0"/>
        <w:rPr>
          <w:rFonts w:ascii="Times New Roman" w:hAnsi="Times New Roman"/>
          <w:b/>
          <w:bCs/>
          <w:sz w:val="24"/>
          <w:szCs w:val="24"/>
        </w:rPr>
      </w:pPr>
      <w:r>
        <w:rPr>
          <w:rFonts w:ascii="Times New Roman" w:hAnsi="Times New Roman"/>
          <w:b/>
          <w:bCs/>
          <w:sz w:val="24"/>
          <w:szCs w:val="24"/>
        </w:rPr>
        <w:t>3.1. Требования к минимальному материально-техническому обеспечению</w:t>
      </w:r>
    </w:p>
    <w:p w14:paraId="1646E5FA"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sz w:val="24"/>
          <w:szCs w:val="24"/>
        </w:rPr>
      </w:pPr>
      <w:r>
        <w:rPr>
          <w:rFonts w:ascii="Times New Roman" w:hAnsi="Times New Roman"/>
          <w:sz w:val="24"/>
          <w:szCs w:val="24"/>
        </w:rPr>
        <w:t>Реализация программы дисциплины осуществляется на базе учебного кабинета «Физики».</w:t>
      </w:r>
    </w:p>
    <w:p w14:paraId="38F158E6" w14:textId="77777777" w:rsidR="00E96E33" w:rsidRDefault="00E96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sz w:val="24"/>
          <w:szCs w:val="24"/>
        </w:rPr>
      </w:pPr>
    </w:p>
    <w:p w14:paraId="1DEC486C"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b/>
          <w:sz w:val="24"/>
          <w:szCs w:val="24"/>
        </w:rPr>
      </w:pPr>
      <w:r>
        <w:rPr>
          <w:rFonts w:ascii="Times New Roman" w:hAnsi="Times New Roman"/>
          <w:b/>
          <w:sz w:val="24"/>
          <w:szCs w:val="24"/>
        </w:rPr>
        <w:t xml:space="preserve">Оборудование учебного кабинета: </w:t>
      </w:r>
    </w:p>
    <w:p w14:paraId="0CA31B0C" w14:textId="77777777" w:rsidR="00E96E33" w:rsidRDefault="00AD4C33">
      <w:pPr>
        <w:pStyle w:val="aff0"/>
        <w:widowControl/>
        <w:spacing w:after="0"/>
        <w:ind w:left="301" w:firstLine="0"/>
        <w:rPr>
          <w:rFonts w:ascii="Times New Roman" w:hAnsi="Times New Roman"/>
          <w:sz w:val="24"/>
          <w:szCs w:val="24"/>
        </w:rPr>
      </w:pPr>
      <w:r>
        <w:rPr>
          <w:rFonts w:ascii="Times New Roman" w:hAnsi="Times New Roman"/>
          <w:sz w:val="24"/>
          <w:szCs w:val="24"/>
        </w:rPr>
        <w:t xml:space="preserve">- посадочные места по количеству обучающихся; </w:t>
      </w:r>
    </w:p>
    <w:p w14:paraId="68515D98" w14:textId="77777777" w:rsidR="00E96E33" w:rsidRDefault="00AD4C33">
      <w:pPr>
        <w:widowControl/>
        <w:spacing w:after="0"/>
        <w:ind w:left="301"/>
        <w:jc w:val="both"/>
        <w:rPr>
          <w:rFonts w:ascii="Times New Roman" w:hAnsi="Times New Roman"/>
          <w:sz w:val="24"/>
          <w:szCs w:val="24"/>
        </w:rPr>
      </w:pPr>
      <w:r>
        <w:rPr>
          <w:rFonts w:ascii="Times New Roman" w:hAnsi="Times New Roman"/>
          <w:sz w:val="24"/>
          <w:szCs w:val="24"/>
        </w:rPr>
        <w:t xml:space="preserve">- рабочее место преподавателя; </w:t>
      </w:r>
    </w:p>
    <w:p w14:paraId="14807FF1" w14:textId="77777777" w:rsidR="00E96E33" w:rsidRDefault="00AD4C33">
      <w:pPr>
        <w:widowControl/>
        <w:spacing w:after="0"/>
        <w:ind w:left="301"/>
        <w:jc w:val="both"/>
        <w:rPr>
          <w:rFonts w:ascii="Times New Roman" w:hAnsi="Times New Roman"/>
          <w:sz w:val="24"/>
          <w:szCs w:val="24"/>
        </w:rPr>
      </w:pPr>
      <w:r>
        <w:rPr>
          <w:rFonts w:ascii="Times New Roman" w:hAnsi="Times New Roman"/>
          <w:sz w:val="24"/>
          <w:szCs w:val="24"/>
        </w:rPr>
        <w:t xml:space="preserve">- комплект учебно-наглядных пособий (комплекты плакатов и др.); </w:t>
      </w:r>
    </w:p>
    <w:p w14:paraId="20B8ED5C" w14:textId="77777777" w:rsidR="00E96E33" w:rsidRDefault="00AD4C33">
      <w:pPr>
        <w:widowControl/>
        <w:spacing w:after="0"/>
        <w:ind w:left="301"/>
        <w:jc w:val="both"/>
        <w:rPr>
          <w:rFonts w:ascii="Times New Roman" w:hAnsi="Times New Roman"/>
          <w:sz w:val="24"/>
          <w:szCs w:val="24"/>
        </w:rPr>
      </w:pPr>
      <w:r>
        <w:rPr>
          <w:rFonts w:ascii="Times New Roman" w:hAnsi="Times New Roman"/>
          <w:sz w:val="24"/>
          <w:szCs w:val="24"/>
        </w:rPr>
        <w:t>- наглядные пособия (комплекты учебных таблиц, видеофильмы, видеоуроки, аудиозаписи, портретов выдающихся ученых и др.);</w:t>
      </w:r>
    </w:p>
    <w:p w14:paraId="7176ADB9" w14:textId="77777777" w:rsidR="00E96E33" w:rsidRDefault="00AD4C33">
      <w:pPr>
        <w:widowControl/>
        <w:spacing w:after="0"/>
        <w:ind w:left="301"/>
        <w:jc w:val="both"/>
        <w:rPr>
          <w:rFonts w:ascii="Times New Roman" w:hAnsi="Times New Roman"/>
          <w:sz w:val="24"/>
          <w:szCs w:val="24"/>
        </w:rPr>
      </w:pPr>
      <w:r>
        <w:rPr>
          <w:rFonts w:ascii="Times New Roman" w:hAnsi="Times New Roman"/>
          <w:sz w:val="24"/>
          <w:szCs w:val="24"/>
        </w:rPr>
        <w:t>- дидактические материалы (задания для контрольных работ, для разных видов оценочных средств, экзамена и др.);</w:t>
      </w:r>
    </w:p>
    <w:p w14:paraId="70F38119" w14:textId="77777777" w:rsidR="00E96E33" w:rsidRDefault="00AD4C33">
      <w:pPr>
        <w:spacing w:after="0"/>
        <w:ind w:firstLine="720"/>
        <w:rPr>
          <w:rFonts w:ascii="Times New Roman" w:hAnsi="Times New Roman"/>
          <w:sz w:val="24"/>
          <w:szCs w:val="24"/>
        </w:rPr>
      </w:pPr>
      <w:r>
        <w:rPr>
          <w:rFonts w:ascii="Times New Roman" w:hAnsi="Times New Roman"/>
          <w:b/>
          <w:sz w:val="24"/>
          <w:szCs w:val="24"/>
        </w:rPr>
        <w:t xml:space="preserve">Технические средства обучения: </w:t>
      </w:r>
    </w:p>
    <w:p w14:paraId="48AC95B1" w14:textId="77777777" w:rsidR="00E96E33" w:rsidRDefault="00AD4C33">
      <w:pPr>
        <w:widowControl/>
        <w:spacing w:after="0"/>
        <w:ind w:left="301"/>
        <w:jc w:val="both"/>
        <w:rPr>
          <w:rFonts w:ascii="Times New Roman" w:hAnsi="Times New Roman"/>
          <w:sz w:val="24"/>
          <w:szCs w:val="24"/>
        </w:rPr>
      </w:pPr>
      <w:r>
        <w:rPr>
          <w:rFonts w:ascii="Times New Roman" w:hAnsi="Times New Roman"/>
          <w:sz w:val="24"/>
          <w:szCs w:val="24"/>
        </w:rPr>
        <w:t xml:space="preserve">- персональный компьютер; </w:t>
      </w:r>
    </w:p>
    <w:p w14:paraId="1FF779A6" w14:textId="77777777" w:rsidR="00E96E33" w:rsidRDefault="00AD4C33">
      <w:pPr>
        <w:widowControl/>
        <w:spacing w:after="0"/>
        <w:ind w:left="301"/>
        <w:jc w:val="both"/>
        <w:rPr>
          <w:rFonts w:ascii="Times New Roman" w:hAnsi="Times New Roman"/>
          <w:sz w:val="24"/>
          <w:szCs w:val="24"/>
        </w:rPr>
      </w:pPr>
      <w:r>
        <w:rPr>
          <w:rFonts w:ascii="Times New Roman" w:hAnsi="Times New Roman"/>
          <w:sz w:val="24"/>
          <w:szCs w:val="24"/>
        </w:rPr>
        <w:t>- мультимедийный проектор;</w:t>
      </w:r>
    </w:p>
    <w:p w14:paraId="7402A0AE" w14:textId="77777777" w:rsidR="00E96E33" w:rsidRDefault="00AD4C33">
      <w:pPr>
        <w:widowControl/>
        <w:spacing w:after="0"/>
        <w:jc w:val="both"/>
        <w:rPr>
          <w:rFonts w:ascii="Times New Roman" w:hAnsi="Times New Roman"/>
          <w:sz w:val="24"/>
          <w:szCs w:val="24"/>
        </w:rPr>
      </w:pPr>
      <w:r>
        <w:rPr>
          <w:rFonts w:ascii="Times New Roman" w:hAnsi="Times New Roman"/>
          <w:sz w:val="24"/>
          <w:szCs w:val="24"/>
        </w:rPr>
        <w:t xml:space="preserve">     - выход в локальную сеть.</w:t>
      </w:r>
    </w:p>
    <w:p w14:paraId="23DB2913" w14:textId="77777777" w:rsidR="00E96E33" w:rsidRDefault="00AD4C33">
      <w:pPr>
        <w:pStyle w:val="afb"/>
        <w:spacing w:after="0" w:afterAutospacing="0"/>
        <w:ind w:firstLine="709"/>
        <w:jc w:val="both"/>
        <w:rPr>
          <w:rFonts w:ascii="Times New Roman" w:hAnsi="Times New Roman"/>
          <w:szCs w:val="24"/>
        </w:rPr>
      </w:pPr>
      <w:r>
        <w:rPr>
          <w:rFonts w:ascii="Times New Roman" w:hAnsi="Times New Roman"/>
          <w:szCs w:val="24"/>
        </w:rPr>
        <w:t>Оборудование учебного кабинета:</w:t>
      </w:r>
    </w:p>
    <w:p w14:paraId="29C38D1A" w14:textId="77777777" w:rsidR="00E96E33" w:rsidRDefault="00AD4C33">
      <w:pPr>
        <w:pStyle w:val="af8"/>
        <w:tabs>
          <w:tab w:val="left" w:pos="567"/>
        </w:tabs>
        <w:spacing w:after="0"/>
        <w:ind w:left="0"/>
        <w:jc w:val="both"/>
        <w:rPr>
          <w:rFonts w:ascii="Times New Roman" w:hAnsi="Times New Roman" w:cs="Times New Roman"/>
          <w:sz w:val="24"/>
          <w:szCs w:val="24"/>
        </w:rPr>
      </w:pPr>
      <w:r>
        <w:rPr>
          <w:rFonts w:ascii="Times New Roman" w:hAnsi="Times New Roman" w:cs="Times New Roman"/>
          <w:sz w:val="24"/>
          <w:szCs w:val="24"/>
        </w:rPr>
        <w:t>1. Цифровая лаборатория по физике для учителя;</w:t>
      </w:r>
    </w:p>
    <w:p w14:paraId="4E08F80F" w14:textId="77777777" w:rsidR="00E96E33" w:rsidRDefault="00AD4C33">
      <w:pPr>
        <w:pStyle w:val="af8"/>
        <w:tabs>
          <w:tab w:val="left" w:pos="567"/>
        </w:tabs>
        <w:spacing w:after="0"/>
        <w:ind w:left="0"/>
        <w:jc w:val="both"/>
        <w:rPr>
          <w:rFonts w:ascii="Times New Roman" w:hAnsi="Times New Roman" w:cs="Times New Roman"/>
          <w:sz w:val="24"/>
          <w:szCs w:val="24"/>
        </w:rPr>
      </w:pPr>
      <w:r>
        <w:rPr>
          <w:rFonts w:ascii="Times New Roman" w:hAnsi="Times New Roman" w:cs="Times New Roman"/>
          <w:sz w:val="24"/>
          <w:szCs w:val="24"/>
        </w:rPr>
        <w:t>2. Цифровая лаборатория по физике для ученика;</w:t>
      </w:r>
    </w:p>
    <w:p w14:paraId="49213A94" w14:textId="77777777" w:rsidR="00E96E33" w:rsidRDefault="00AD4C33">
      <w:pPr>
        <w:pStyle w:val="af8"/>
        <w:tabs>
          <w:tab w:val="left" w:pos="567"/>
        </w:tabs>
        <w:spacing w:after="0"/>
        <w:ind w:left="0"/>
        <w:jc w:val="both"/>
        <w:rPr>
          <w:rFonts w:ascii="Times New Roman" w:hAnsi="Times New Roman" w:cs="Times New Roman"/>
          <w:sz w:val="24"/>
          <w:szCs w:val="24"/>
        </w:rPr>
      </w:pPr>
      <w:r>
        <w:rPr>
          <w:rFonts w:ascii="Times New Roman" w:hAnsi="Times New Roman" w:cs="Times New Roman"/>
          <w:sz w:val="24"/>
          <w:szCs w:val="24"/>
        </w:rPr>
        <w:t>3. Весы технические с разновесами;</w:t>
      </w:r>
    </w:p>
    <w:p w14:paraId="1AD12585" w14:textId="77777777" w:rsidR="00E96E33" w:rsidRDefault="00AD4C33">
      <w:pPr>
        <w:pStyle w:val="af8"/>
        <w:tabs>
          <w:tab w:val="left" w:pos="567"/>
        </w:tabs>
        <w:spacing w:after="0"/>
        <w:ind w:left="0"/>
        <w:jc w:val="both"/>
        <w:rPr>
          <w:rFonts w:ascii="Times New Roman" w:hAnsi="Times New Roman" w:cs="Times New Roman"/>
          <w:sz w:val="24"/>
          <w:szCs w:val="24"/>
        </w:rPr>
      </w:pPr>
      <w:r>
        <w:rPr>
          <w:rFonts w:ascii="Times New Roman" w:hAnsi="Times New Roman" w:cs="Times New Roman"/>
          <w:sz w:val="24"/>
          <w:szCs w:val="24"/>
        </w:rPr>
        <w:t>4. Комплект для лабораторного практикума по оптике;</w:t>
      </w:r>
    </w:p>
    <w:p w14:paraId="64992C6A" w14:textId="77777777" w:rsidR="00E96E33" w:rsidRDefault="00AD4C33">
      <w:pPr>
        <w:pStyle w:val="af8"/>
        <w:tabs>
          <w:tab w:val="left" w:pos="567"/>
        </w:tabs>
        <w:spacing w:after="0"/>
        <w:ind w:left="0"/>
        <w:jc w:val="both"/>
        <w:rPr>
          <w:rFonts w:ascii="Times New Roman" w:hAnsi="Times New Roman" w:cs="Times New Roman"/>
          <w:sz w:val="24"/>
          <w:szCs w:val="24"/>
        </w:rPr>
      </w:pPr>
      <w:r>
        <w:rPr>
          <w:rFonts w:ascii="Times New Roman" w:hAnsi="Times New Roman" w:cs="Times New Roman"/>
          <w:sz w:val="24"/>
          <w:szCs w:val="24"/>
        </w:rPr>
        <w:t>5. Комплект для лабораторного практикума по механике;</w:t>
      </w:r>
    </w:p>
    <w:p w14:paraId="6349DB30" w14:textId="77777777" w:rsidR="00E96E33" w:rsidRDefault="00AD4C33">
      <w:pPr>
        <w:pStyle w:val="af8"/>
        <w:tabs>
          <w:tab w:val="left" w:pos="567"/>
        </w:tabs>
        <w:spacing w:after="0"/>
        <w:ind w:left="0" w:right="169"/>
        <w:jc w:val="both"/>
        <w:rPr>
          <w:rFonts w:ascii="Times New Roman" w:hAnsi="Times New Roman" w:cs="Times New Roman"/>
          <w:sz w:val="24"/>
          <w:szCs w:val="24"/>
        </w:rPr>
      </w:pPr>
      <w:r>
        <w:rPr>
          <w:rFonts w:ascii="Times New Roman" w:hAnsi="Times New Roman" w:cs="Times New Roman"/>
          <w:sz w:val="24"/>
          <w:szCs w:val="24"/>
        </w:rPr>
        <w:t>6. Комплект для лабораторного практикума по молекулярной физике и термодинамики;</w:t>
      </w:r>
    </w:p>
    <w:p w14:paraId="236AA3DF" w14:textId="77777777" w:rsidR="00E96E33" w:rsidRDefault="00AD4C33">
      <w:pPr>
        <w:pStyle w:val="af8"/>
        <w:tabs>
          <w:tab w:val="left" w:pos="567"/>
        </w:tabs>
        <w:spacing w:after="0"/>
        <w:ind w:left="0" w:right="311"/>
        <w:jc w:val="both"/>
        <w:rPr>
          <w:rFonts w:ascii="Times New Roman" w:hAnsi="Times New Roman" w:cs="Times New Roman"/>
          <w:sz w:val="24"/>
          <w:szCs w:val="24"/>
        </w:rPr>
      </w:pPr>
      <w:r>
        <w:rPr>
          <w:rFonts w:ascii="Times New Roman" w:hAnsi="Times New Roman" w:cs="Times New Roman"/>
          <w:sz w:val="24"/>
          <w:szCs w:val="24"/>
        </w:rPr>
        <w:t>7. Комплект для лабораторного практикума по электричеству (с генератором);</w:t>
      </w:r>
    </w:p>
    <w:p w14:paraId="4D1D56E9" w14:textId="77777777" w:rsidR="00E96E33" w:rsidRDefault="00AD4C33">
      <w:pPr>
        <w:pStyle w:val="af8"/>
        <w:tabs>
          <w:tab w:val="left" w:pos="567"/>
        </w:tabs>
        <w:spacing w:after="0"/>
        <w:ind w:left="0" w:right="169"/>
        <w:jc w:val="both"/>
        <w:rPr>
          <w:rFonts w:ascii="Times New Roman" w:hAnsi="Times New Roman" w:cs="Times New Roman"/>
          <w:sz w:val="24"/>
          <w:szCs w:val="24"/>
        </w:rPr>
      </w:pPr>
      <w:r>
        <w:rPr>
          <w:rFonts w:ascii="Times New Roman" w:hAnsi="Times New Roman" w:cs="Times New Roman"/>
          <w:sz w:val="24"/>
          <w:szCs w:val="24"/>
        </w:rPr>
        <w:t>8. Комплект для изучения возобновляемых источников энергии (солнечной, ветровой энергии, био-, механической и термоэлектрической энергетики);</w:t>
      </w:r>
    </w:p>
    <w:p w14:paraId="799C0B9F" w14:textId="77777777" w:rsidR="00E96E33" w:rsidRDefault="00AD4C33">
      <w:pPr>
        <w:pStyle w:val="af8"/>
        <w:tabs>
          <w:tab w:val="left" w:pos="567"/>
        </w:tabs>
        <w:spacing w:after="0"/>
        <w:ind w:left="0"/>
        <w:jc w:val="both"/>
        <w:rPr>
          <w:rFonts w:ascii="Times New Roman" w:hAnsi="Times New Roman" w:cs="Times New Roman"/>
          <w:sz w:val="24"/>
          <w:szCs w:val="24"/>
        </w:rPr>
      </w:pPr>
      <w:r>
        <w:rPr>
          <w:rFonts w:ascii="Times New Roman" w:hAnsi="Times New Roman" w:cs="Times New Roman"/>
          <w:sz w:val="24"/>
          <w:szCs w:val="24"/>
        </w:rPr>
        <w:t>9. Амперметр лабораторный;</w:t>
      </w:r>
    </w:p>
    <w:p w14:paraId="7276D0F0"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10. Вольтметр лабораторный;</w:t>
      </w:r>
    </w:p>
    <w:p w14:paraId="533A82E5"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11. Колориметр с набором калориметрических тел;</w:t>
      </w:r>
    </w:p>
    <w:p w14:paraId="06BC60D7"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12. Термометр лабораторный;</w:t>
      </w:r>
    </w:p>
    <w:p w14:paraId="03DBBCD3" w14:textId="77777777" w:rsidR="00E96E33" w:rsidRDefault="00AD4C33">
      <w:pPr>
        <w:pStyle w:val="af8"/>
        <w:tabs>
          <w:tab w:val="left" w:pos="567"/>
        </w:tabs>
        <w:spacing w:before="0" w:after="0"/>
        <w:ind w:left="0" w:right="169"/>
        <w:jc w:val="both"/>
        <w:rPr>
          <w:rFonts w:ascii="Times New Roman" w:hAnsi="Times New Roman" w:cs="Times New Roman"/>
          <w:sz w:val="24"/>
          <w:szCs w:val="24"/>
        </w:rPr>
      </w:pPr>
      <w:r>
        <w:rPr>
          <w:rFonts w:ascii="Times New Roman" w:hAnsi="Times New Roman" w:cs="Times New Roman"/>
          <w:sz w:val="24"/>
          <w:szCs w:val="24"/>
        </w:rPr>
        <w:t>13. Комплект для изучения основ механики, пневматики и возобновляемых источников энергии;</w:t>
      </w:r>
    </w:p>
    <w:p w14:paraId="1FE79E48"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14. Барометр-анероид;</w:t>
      </w:r>
    </w:p>
    <w:p w14:paraId="13AFE968"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15. Блок питания регулируемый;</w:t>
      </w:r>
    </w:p>
    <w:p w14:paraId="5E99E590"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16. Веб-камера на подвижном штативе;</w:t>
      </w:r>
    </w:p>
    <w:p w14:paraId="5108BAA6"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17. Видеокамера для работы с оптическими приборами;</w:t>
      </w:r>
    </w:p>
    <w:p w14:paraId="56ED5D60"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18. Генератор звуковой;</w:t>
      </w:r>
    </w:p>
    <w:p w14:paraId="6B241B5E" w14:textId="77777777" w:rsidR="00E96E33" w:rsidRDefault="00AD4C33">
      <w:pPr>
        <w:pStyle w:val="af8"/>
        <w:tabs>
          <w:tab w:val="left" w:pos="567"/>
        </w:tabs>
        <w:spacing w:before="0" w:after="0"/>
        <w:ind w:left="0"/>
        <w:jc w:val="both"/>
        <w:rPr>
          <w:rFonts w:ascii="Times New Roman" w:hAnsi="Times New Roman" w:cs="Times New Roman"/>
          <w:sz w:val="24"/>
          <w:szCs w:val="24"/>
        </w:rPr>
      </w:pPr>
      <w:r>
        <w:rPr>
          <w:rFonts w:ascii="Times New Roman" w:hAnsi="Times New Roman" w:cs="Times New Roman"/>
          <w:sz w:val="24"/>
          <w:szCs w:val="24"/>
        </w:rPr>
        <w:t>19. Гигрометр (психрометр);</w:t>
      </w:r>
    </w:p>
    <w:p w14:paraId="633AC9C6"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20. Груз наборный;</w:t>
      </w:r>
    </w:p>
    <w:p w14:paraId="615BAF08"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21. Динамометр демонстрационный;</w:t>
      </w:r>
    </w:p>
    <w:p w14:paraId="1556BAA6"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22. Комплект посуды демонстрационной с принадлежностями;</w:t>
      </w:r>
    </w:p>
    <w:p w14:paraId="3B4325A2"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23. Манометр жидкостной демонстрационный;</w:t>
      </w:r>
    </w:p>
    <w:p w14:paraId="1A077B97"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lastRenderedPageBreak/>
        <w:t>24. Метр демонстрационный;</w:t>
      </w:r>
    </w:p>
    <w:p w14:paraId="2C1D0B20"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25. Микроскоп демонстрационный;</w:t>
      </w:r>
    </w:p>
    <w:p w14:paraId="71409819"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26. Насос вакуумный Комовского;</w:t>
      </w:r>
    </w:p>
    <w:p w14:paraId="5617F03D"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27. Столик подъемный;</w:t>
      </w:r>
    </w:p>
    <w:p w14:paraId="6F68496C"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28. Штатив демонстрационный физический;</w:t>
      </w:r>
    </w:p>
    <w:p w14:paraId="0ED59858"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29. Электроплитка;</w:t>
      </w:r>
    </w:p>
    <w:p w14:paraId="33420EDC"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30. Набор демонстрационный по механическим явлениям;</w:t>
      </w:r>
    </w:p>
    <w:p w14:paraId="0840CBD1" w14:textId="77777777" w:rsidR="00E96E33" w:rsidRDefault="00AD4C33">
      <w:pPr>
        <w:pStyle w:val="af8"/>
        <w:tabs>
          <w:tab w:val="left" w:pos="567"/>
          <w:tab w:val="center" w:pos="851"/>
        </w:tabs>
        <w:spacing w:before="0" w:after="0"/>
        <w:ind w:left="0" w:right="169"/>
        <w:jc w:val="both"/>
        <w:rPr>
          <w:rFonts w:ascii="Times New Roman" w:hAnsi="Times New Roman" w:cs="Times New Roman"/>
          <w:sz w:val="24"/>
          <w:szCs w:val="24"/>
        </w:rPr>
      </w:pPr>
      <w:r>
        <w:rPr>
          <w:rFonts w:ascii="Times New Roman" w:hAnsi="Times New Roman" w:cs="Times New Roman"/>
          <w:sz w:val="24"/>
          <w:szCs w:val="24"/>
        </w:rPr>
        <w:t>31. Набор демонстрационный по динамике вращательного движения;</w:t>
      </w:r>
    </w:p>
    <w:p w14:paraId="38D7C5C0"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32. Набор демонстрационный по механическим колебаниям;</w:t>
      </w:r>
    </w:p>
    <w:p w14:paraId="48CA32C3" w14:textId="77777777" w:rsidR="00E96E33" w:rsidRDefault="00AD4C33">
      <w:pPr>
        <w:pStyle w:val="af8"/>
        <w:tabs>
          <w:tab w:val="left" w:pos="540"/>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33. Набор демонстрационный волновых явлений;</w:t>
      </w:r>
    </w:p>
    <w:p w14:paraId="100A3EC8"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34. Ведерко Архимеда;</w:t>
      </w:r>
    </w:p>
    <w:p w14:paraId="74172D42"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35. Маятник Максвелла;</w:t>
      </w:r>
    </w:p>
    <w:p w14:paraId="38303C6E" w14:textId="77777777" w:rsidR="00E96E33" w:rsidRDefault="00AD4C33">
      <w:pPr>
        <w:pStyle w:val="af8"/>
        <w:tabs>
          <w:tab w:val="left" w:pos="567"/>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36. Набор тел равного объема;</w:t>
      </w:r>
    </w:p>
    <w:p w14:paraId="2D8B20C1"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37. Набор тел равной массы;</w:t>
      </w:r>
    </w:p>
    <w:p w14:paraId="4D7448F4"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38. Прибор для демонстрации атмосферного давления;</w:t>
      </w:r>
    </w:p>
    <w:p w14:paraId="011FA55E"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39. Призма, наклоняющаяся с отвесом;</w:t>
      </w:r>
    </w:p>
    <w:p w14:paraId="3617A9C4"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40. Рычаг демонстрационный;</w:t>
      </w:r>
    </w:p>
    <w:p w14:paraId="44D89AE5"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41. Сосуды сообщающиеся;</w:t>
      </w:r>
    </w:p>
    <w:p w14:paraId="44BB2E90"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42. Стакан отливной демонстрационный;</w:t>
      </w:r>
    </w:p>
    <w:p w14:paraId="5BF62F51"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43. Трубка Ньютона;</w:t>
      </w:r>
    </w:p>
    <w:p w14:paraId="0E820A93"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44. Шар Паскаля;</w:t>
      </w:r>
    </w:p>
    <w:p w14:paraId="2DDC5C35" w14:textId="77777777" w:rsidR="00E96E33" w:rsidRDefault="00AD4C33">
      <w:pPr>
        <w:pStyle w:val="af8"/>
        <w:tabs>
          <w:tab w:val="left" w:pos="540"/>
          <w:tab w:val="left" w:pos="567"/>
          <w:tab w:val="center" w:pos="851"/>
        </w:tabs>
        <w:spacing w:after="0"/>
        <w:ind w:left="0" w:right="169"/>
        <w:jc w:val="both"/>
        <w:rPr>
          <w:rFonts w:ascii="Times New Roman" w:hAnsi="Times New Roman" w:cs="Times New Roman"/>
          <w:sz w:val="24"/>
          <w:szCs w:val="24"/>
        </w:rPr>
      </w:pPr>
      <w:r>
        <w:rPr>
          <w:rFonts w:ascii="Times New Roman" w:hAnsi="Times New Roman" w:cs="Times New Roman"/>
          <w:sz w:val="24"/>
          <w:szCs w:val="24"/>
        </w:rPr>
        <w:t>45. Набор демонстрационный по молекулярной физике и тепловым явлениям;</w:t>
      </w:r>
    </w:p>
    <w:p w14:paraId="79CA1692"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46. Набор демонстрационный по газовым законам;</w:t>
      </w:r>
    </w:p>
    <w:p w14:paraId="58D0DD84"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47. Набор капилляров;</w:t>
      </w:r>
    </w:p>
    <w:p w14:paraId="5FCF022B" w14:textId="77777777" w:rsidR="00E96E33" w:rsidRDefault="00AD4C33">
      <w:pPr>
        <w:pStyle w:val="af8"/>
        <w:tabs>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48. Трубка для демонстрации конвекции в жидкости;</w:t>
      </w:r>
    </w:p>
    <w:p w14:paraId="23931712" w14:textId="77777777" w:rsidR="00E96E33" w:rsidRDefault="00AD4C33">
      <w:pPr>
        <w:pStyle w:val="af8"/>
        <w:tabs>
          <w:tab w:val="left" w:pos="528"/>
          <w:tab w:val="left" w:pos="567"/>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49. Цилиндры свинцовые со стругом;</w:t>
      </w:r>
    </w:p>
    <w:p w14:paraId="5CE8D325" w14:textId="66B58FB2" w:rsidR="00E96E33" w:rsidRDefault="00AD4C33">
      <w:pPr>
        <w:pStyle w:val="af8"/>
        <w:tabs>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50.</w:t>
      </w:r>
      <w:r w:rsidR="00F22829">
        <w:rPr>
          <w:rFonts w:ascii="Times New Roman" w:hAnsi="Times New Roman" w:cs="Times New Roman"/>
          <w:sz w:val="24"/>
          <w:szCs w:val="24"/>
        </w:rPr>
        <w:t xml:space="preserve"> </w:t>
      </w:r>
      <w:r>
        <w:rPr>
          <w:rFonts w:ascii="Times New Roman" w:hAnsi="Times New Roman" w:cs="Times New Roman"/>
          <w:sz w:val="24"/>
          <w:szCs w:val="24"/>
        </w:rPr>
        <w:t>Шар с кольцом;</w:t>
      </w:r>
    </w:p>
    <w:p w14:paraId="6AF928D3" w14:textId="39AD96F0" w:rsidR="00E96E33" w:rsidRDefault="00AD4C33">
      <w:pPr>
        <w:pStyle w:val="af8"/>
        <w:tabs>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51.</w:t>
      </w:r>
      <w:r w:rsidR="00F22829">
        <w:rPr>
          <w:rFonts w:ascii="Times New Roman" w:hAnsi="Times New Roman" w:cs="Times New Roman"/>
          <w:sz w:val="24"/>
          <w:szCs w:val="24"/>
        </w:rPr>
        <w:t xml:space="preserve"> </w:t>
      </w:r>
      <w:r>
        <w:rPr>
          <w:rFonts w:ascii="Times New Roman" w:hAnsi="Times New Roman" w:cs="Times New Roman"/>
          <w:sz w:val="24"/>
          <w:szCs w:val="24"/>
        </w:rPr>
        <w:t>Высоковольтный источник;</w:t>
      </w:r>
    </w:p>
    <w:p w14:paraId="73A0268D" w14:textId="137A0C81" w:rsidR="00E96E33" w:rsidRDefault="00AD4C33">
      <w:pPr>
        <w:pStyle w:val="af8"/>
        <w:tabs>
          <w:tab w:val="center" w:pos="851"/>
        </w:tabs>
        <w:spacing w:after="0"/>
        <w:ind w:left="0"/>
        <w:jc w:val="both"/>
        <w:rPr>
          <w:rFonts w:ascii="Times New Roman" w:hAnsi="Times New Roman" w:cs="Times New Roman"/>
          <w:sz w:val="24"/>
          <w:szCs w:val="24"/>
        </w:rPr>
      </w:pPr>
      <w:r>
        <w:rPr>
          <w:rFonts w:ascii="Times New Roman" w:hAnsi="Times New Roman" w:cs="Times New Roman"/>
          <w:sz w:val="24"/>
          <w:szCs w:val="24"/>
        </w:rPr>
        <w:t>52.</w:t>
      </w:r>
      <w:r w:rsidR="00F22829">
        <w:rPr>
          <w:rFonts w:ascii="Times New Roman" w:hAnsi="Times New Roman" w:cs="Times New Roman"/>
          <w:sz w:val="24"/>
          <w:szCs w:val="24"/>
        </w:rPr>
        <w:t xml:space="preserve"> </w:t>
      </w:r>
      <w:r>
        <w:rPr>
          <w:rFonts w:ascii="Times New Roman" w:hAnsi="Times New Roman" w:cs="Times New Roman"/>
          <w:sz w:val="24"/>
          <w:szCs w:val="24"/>
        </w:rPr>
        <w:t>Генератор Ван-де-Граафа;</w:t>
      </w:r>
    </w:p>
    <w:p w14:paraId="61F3F1D2" w14:textId="77777777"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 xml:space="preserve">53.Дозиметр; </w:t>
      </w:r>
    </w:p>
    <w:p w14:paraId="6690F634" w14:textId="145F23F5"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54.</w:t>
      </w:r>
      <w:r w:rsidR="00F22829">
        <w:rPr>
          <w:rFonts w:ascii="Times New Roman" w:hAnsi="Times New Roman" w:cs="Times New Roman"/>
          <w:sz w:val="24"/>
          <w:szCs w:val="24"/>
        </w:rPr>
        <w:t xml:space="preserve"> </w:t>
      </w:r>
      <w:r>
        <w:rPr>
          <w:rFonts w:ascii="Times New Roman" w:hAnsi="Times New Roman" w:cs="Times New Roman"/>
          <w:sz w:val="24"/>
          <w:szCs w:val="24"/>
        </w:rPr>
        <w:t>Камертоны на резонансных ящиках;</w:t>
      </w:r>
    </w:p>
    <w:p w14:paraId="62421ED3" w14:textId="2A5B1D3A" w:rsidR="00E96E33" w:rsidRDefault="00AD4C33">
      <w:pPr>
        <w:pStyle w:val="af8"/>
        <w:tabs>
          <w:tab w:val="center" w:pos="851"/>
        </w:tabs>
        <w:spacing w:before="0" w:after="0"/>
        <w:ind w:left="0" w:right="169"/>
        <w:jc w:val="both"/>
        <w:rPr>
          <w:rFonts w:ascii="Times New Roman" w:hAnsi="Times New Roman" w:cs="Times New Roman"/>
          <w:sz w:val="24"/>
          <w:szCs w:val="24"/>
        </w:rPr>
      </w:pPr>
      <w:r>
        <w:rPr>
          <w:rFonts w:ascii="Times New Roman" w:hAnsi="Times New Roman" w:cs="Times New Roman"/>
          <w:sz w:val="24"/>
          <w:szCs w:val="24"/>
        </w:rPr>
        <w:t>55.</w:t>
      </w:r>
      <w:r w:rsidR="00F22829">
        <w:rPr>
          <w:rFonts w:ascii="Times New Roman" w:hAnsi="Times New Roman" w:cs="Times New Roman"/>
          <w:sz w:val="24"/>
          <w:szCs w:val="24"/>
        </w:rPr>
        <w:t xml:space="preserve"> </w:t>
      </w:r>
      <w:r>
        <w:rPr>
          <w:rFonts w:ascii="Times New Roman" w:hAnsi="Times New Roman" w:cs="Times New Roman"/>
          <w:sz w:val="24"/>
          <w:szCs w:val="24"/>
        </w:rPr>
        <w:t>Комплект приборов и принадлежностей для демонстрации свойств электромагнитных волн;</w:t>
      </w:r>
    </w:p>
    <w:p w14:paraId="1DA5811C" w14:textId="4CC24B34" w:rsidR="00E96E33" w:rsidRDefault="00AD4C33">
      <w:pPr>
        <w:pStyle w:val="af8"/>
        <w:tabs>
          <w:tab w:val="center" w:pos="851"/>
        </w:tabs>
        <w:spacing w:before="0" w:after="0"/>
        <w:ind w:left="0" w:right="169"/>
        <w:jc w:val="both"/>
        <w:rPr>
          <w:rFonts w:ascii="Times New Roman" w:hAnsi="Times New Roman" w:cs="Times New Roman"/>
          <w:sz w:val="24"/>
          <w:szCs w:val="24"/>
        </w:rPr>
      </w:pPr>
      <w:r>
        <w:rPr>
          <w:rFonts w:ascii="Times New Roman" w:hAnsi="Times New Roman" w:cs="Times New Roman"/>
          <w:sz w:val="24"/>
          <w:szCs w:val="24"/>
        </w:rPr>
        <w:t>56.</w:t>
      </w:r>
      <w:r w:rsidR="00F22829">
        <w:rPr>
          <w:rFonts w:ascii="Times New Roman" w:hAnsi="Times New Roman" w:cs="Times New Roman"/>
          <w:sz w:val="24"/>
          <w:szCs w:val="24"/>
        </w:rPr>
        <w:t xml:space="preserve"> </w:t>
      </w:r>
      <w:r>
        <w:rPr>
          <w:rFonts w:ascii="Times New Roman" w:hAnsi="Times New Roman" w:cs="Times New Roman"/>
          <w:sz w:val="24"/>
          <w:szCs w:val="24"/>
        </w:rPr>
        <w:t>Комплект приборов для изучения принципов радиоприема и радиопередачи;</w:t>
      </w:r>
    </w:p>
    <w:p w14:paraId="7156DDB2" w14:textId="30088AC9"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57.</w:t>
      </w:r>
      <w:r w:rsidR="00F22829">
        <w:rPr>
          <w:rFonts w:ascii="Times New Roman" w:hAnsi="Times New Roman" w:cs="Times New Roman"/>
          <w:sz w:val="24"/>
          <w:szCs w:val="24"/>
        </w:rPr>
        <w:t xml:space="preserve"> </w:t>
      </w:r>
      <w:r>
        <w:rPr>
          <w:rFonts w:ascii="Times New Roman" w:hAnsi="Times New Roman" w:cs="Times New Roman"/>
          <w:sz w:val="24"/>
          <w:szCs w:val="24"/>
        </w:rPr>
        <w:t>Комплект проводов;</w:t>
      </w:r>
    </w:p>
    <w:p w14:paraId="2C83DD4B" w14:textId="50C68E6B"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58.</w:t>
      </w:r>
      <w:r w:rsidR="00F22829">
        <w:rPr>
          <w:rFonts w:ascii="Times New Roman" w:hAnsi="Times New Roman" w:cs="Times New Roman"/>
          <w:sz w:val="24"/>
          <w:szCs w:val="24"/>
        </w:rPr>
        <w:t xml:space="preserve"> </w:t>
      </w:r>
      <w:r>
        <w:rPr>
          <w:rFonts w:ascii="Times New Roman" w:hAnsi="Times New Roman" w:cs="Times New Roman"/>
          <w:sz w:val="24"/>
          <w:szCs w:val="24"/>
        </w:rPr>
        <w:t>Магнит дугообразный;</w:t>
      </w:r>
    </w:p>
    <w:p w14:paraId="59CD41D0" w14:textId="341B8236"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59.</w:t>
      </w:r>
      <w:r w:rsidR="00F22829">
        <w:rPr>
          <w:rFonts w:ascii="Times New Roman" w:hAnsi="Times New Roman" w:cs="Times New Roman"/>
          <w:sz w:val="24"/>
          <w:szCs w:val="24"/>
        </w:rPr>
        <w:t xml:space="preserve"> </w:t>
      </w:r>
      <w:r>
        <w:rPr>
          <w:rFonts w:ascii="Times New Roman" w:hAnsi="Times New Roman" w:cs="Times New Roman"/>
          <w:sz w:val="24"/>
          <w:szCs w:val="24"/>
        </w:rPr>
        <w:t>Магнит полосовой демонстрационный;</w:t>
      </w:r>
    </w:p>
    <w:p w14:paraId="3262B1EA" w14:textId="42698C51"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60.</w:t>
      </w:r>
      <w:r w:rsidR="00F22829">
        <w:rPr>
          <w:rFonts w:ascii="Times New Roman" w:hAnsi="Times New Roman" w:cs="Times New Roman"/>
          <w:sz w:val="24"/>
          <w:szCs w:val="24"/>
        </w:rPr>
        <w:t xml:space="preserve"> </w:t>
      </w:r>
      <w:r>
        <w:rPr>
          <w:rFonts w:ascii="Times New Roman" w:hAnsi="Times New Roman" w:cs="Times New Roman"/>
          <w:sz w:val="24"/>
          <w:szCs w:val="24"/>
        </w:rPr>
        <w:t>Машина электрофорная;</w:t>
      </w:r>
    </w:p>
    <w:p w14:paraId="0F502053" w14:textId="2D4D1EE1" w:rsidR="00E96E33" w:rsidRDefault="00AD4C33">
      <w:pPr>
        <w:pStyle w:val="af8"/>
        <w:tabs>
          <w:tab w:val="center" w:pos="851"/>
        </w:tabs>
        <w:spacing w:before="0" w:after="0"/>
        <w:ind w:left="0"/>
        <w:jc w:val="both"/>
        <w:rPr>
          <w:rFonts w:ascii="Times New Roman" w:hAnsi="Times New Roman" w:cs="Times New Roman"/>
          <w:sz w:val="24"/>
          <w:szCs w:val="24"/>
        </w:rPr>
      </w:pPr>
      <w:r>
        <w:rPr>
          <w:rFonts w:ascii="Times New Roman" w:hAnsi="Times New Roman" w:cs="Times New Roman"/>
          <w:sz w:val="24"/>
          <w:szCs w:val="24"/>
        </w:rPr>
        <w:t>61.</w:t>
      </w:r>
      <w:r w:rsidR="00F22829">
        <w:rPr>
          <w:rFonts w:ascii="Times New Roman" w:hAnsi="Times New Roman" w:cs="Times New Roman"/>
          <w:sz w:val="24"/>
          <w:szCs w:val="24"/>
        </w:rPr>
        <w:t xml:space="preserve"> </w:t>
      </w:r>
      <w:r>
        <w:rPr>
          <w:rFonts w:ascii="Times New Roman" w:hAnsi="Times New Roman" w:cs="Times New Roman"/>
          <w:sz w:val="24"/>
          <w:szCs w:val="24"/>
        </w:rPr>
        <w:t>Маятник электростатический;</w:t>
      </w:r>
    </w:p>
    <w:p w14:paraId="0FF4BA1E" w14:textId="42C86E2B"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62.</w:t>
      </w:r>
      <w:r w:rsidR="00F22829">
        <w:rPr>
          <w:rFonts w:ascii="Times New Roman" w:hAnsi="Times New Roman" w:cs="Times New Roman"/>
          <w:sz w:val="24"/>
          <w:szCs w:val="24"/>
        </w:rPr>
        <w:t xml:space="preserve"> </w:t>
      </w:r>
      <w:r>
        <w:rPr>
          <w:rFonts w:ascii="Times New Roman" w:hAnsi="Times New Roman" w:cs="Times New Roman"/>
          <w:sz w:val="24"/>
          <w:szCs w:val="24"/>
        </w:rPr>
        <w:t xml:space="preserve"> Набор по изучению магнитного поля Земли;</w:t>
      </w:r>
    </w:p>
    <w:p w14:paraId="3A94B996" w14:textId="4897F763" w:rsidR="00E96E33" w:rsidRDefault="00AD4C33">
      <w:pPr>
        <w:pStyle w:val="af8"/>
        <w:tabs>
          <w:tab w:val="center" w:pos="851"/>
          <w:tab w:val="left" w:pos="907"/>
        </w:tabs>
        <w:spacing w:before="0" w:after="0"/>
        <w:ind w:left="0" w:right="452"/>
        <w:jc w:val="both"/>
        <w:rPr>
          <w:rFonts w:ascii="Times New Roman" w:hAnsi="Times New Roman" w:cs="Times New Roman"/>
          <w:sz w:val="24"/>
          <w:szCs w:val="24"/>
        </w:rPr>
      </w:pPr>
      <w:r>
        <w:rPr>
          <w:rFonts w:ascii="Times New Roman" w:hAnsi="Times New Roman" w:cs="Times New Roman"/>
          <w:sz w:val="24"/>
          <w:szCs w:val="24"/>
        </w:rPr>
        <w:t>63.</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магнитному полю кольцевых токов;</w:t>
      </w:r>
    </w:p>
    <w:p w14:paraId="76A07B2B" w14:textId="0A89CAE2"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64.</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полупроводникам;</w:t>
      </w:r>
    </w:p>
    <w:p w14:paraId="05A20BFF" w14:textId="18E2BD97"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65.</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постоянному току;</w:t>
      </w:r>
    </w:p>
    <w:p w14:paraId="34B2F45A" w14:textId="29358933"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66.</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электрическому току в вакууме;</w:t>
      </w:r>
    </w:p>
    <w:p w14:paraId="5054FBCF" w14:textId="0F0D5CC5"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lastRenderedPageBreak/>
        <w:t>67.</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электродинамике;</w:t>
      </w:r>
    </w:p>
    <w:p w14:paraId="674D093E" w14:textId="12D0EB50"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68.</w:t>
      </w:r>
      <w:r w:rsidR="00F22829">
        <w:rPr>
          <w:rFonts w:ascii="Times New Roman" w:hAnsi="Times New Roman" w:cs="Times New Roman"/>
          <w:sz w:val="24"/>
          <w:szCs w:val="24"/>
        </w:rPr>
        <w:t xml:space="preserve"> </w:t>
      </w:r>
      <w:r>
        <w:rPr>
          <w:rFonts w:ascii="Times New Roman" w:hAnsi="Times New Roman" w:cs="Times New Roman"/>
          <w:sz w:val="24"/>
          <w:szCs w:val="24"/>
        </w:rPr>
        <w:t>Набор для демонстрации магнитных полей;</w:t>
      </w:r>
    </w:p>
    <w:p w14:paraId="11686F96" w14:textId="79392AD7"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69.</w:t>
      </w:r>
      <w:r w:rsidR="00F22829">
        <w:rPr>
          <w:rFonts w:ascii="Times New Roman" w:hAnsi="Times New Roman" w:cs="Times New Roman"/>
          <w:sz w:val="24"/>
          <w:szCs w:val="24"/>
        </w:rPr>
        <w:t xml:space="preserve"> </w:t>
      </w:r>
      <w:r>
        <w:rPr>
          <w:rFonts w:ascii="Times New Roman" w:hAnsi="Times New Roman" w:cs="Times New Roman"/>
          <w:sz w:val="24"/>
          <w:szCs w:val="24"/>
        </w:rPr>
        <w:t>Набор для демонстрации электрических полей;</w:t>
      </w:r>
    </w:p>
    <w:p w14:paraId="6E8D7BB8" w14:textId="678F07E5"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70.</w:t>
      </w:r>
      <w:r w:rsidR="00F22829">
        <w:rPr>
          <w:rFonts w:ascii="Times New Roman" w:hAnsi="Times New Roman" w:cs="Times New Roman"/>
          <w:sz w:val="24"/>
          <w:szCs w:val="24"/>
        </w:rPr>
        <w:t xml:space="preserve"> </w:t>
      </w:r>
      <w:r>
        <w:rPr>
          <w:rFonts w:ascii="Times New Roman" w:hAnsi="Times New Roman" w:cs="Times New Roman"/>
          <w:sz w:val="24"/>
          <w:szCs w:val="24"/>
        </w:rPr>
        <w:t>Трансформатор учебный;</w:t>
      </w:r>
    </w:p>
    <w:p w14:paraId="44D044D2" w14:textId="1E012BF3"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71.</w:t>
      </w:r>
      <w:r w:rsidR="00F22829">
        <w:rPr>
          <w:rFonts w:ascii="Times New Roman" w:hAnsi="Times New Roman" w:cs="Times New Roman"/>
          <w:sz w:val="24"/>
          <w:szCs w:val="24"/>
        </w:rPr>
        <w:t xml:space="preserve"> </w:t>
      </w:r>
      <w:r>
        <w:rPr>
          <w:rFonts w:ascii="Times New Roman" w:hAnsi="Times New Roman" w:cs="Times New Roman"/>
          <w:sz w:val="24"/>
          <w:szCs w:val="24"/>
        </w:rPr>
        <w:t>Палочка стеклянная;</w:t>
      </w:r>
    </w:p>
    <w:p w14:paraId="04ECF340" w14:textId="4812BD1C"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72.</w:t>
      </w:r>
      <w:r w:rsidR="00F22829">
        <w:rPr>
          <w:rFonts w:ascii="Times New Roman" w:hAnsi="Times New Roman" w:cs="Times New Roman"/>
          <w:sz w:val="24"/>
          <w:szCs w:val="24"/>
        </w:rPr>
        <w:t xml:space="preserve"> </w:t>
      </w:r>
      <w:r>
        <w:rPr>
          <w:rFonts w:ascii="Times New Roman" w:hAnsi="Times New Roman" w:cs="Times New Roman"/>
          <w:sz w:val="24"/>
          <w:szCs w:val="24"/>
        </w:rPr>
        <w:t>Палочка эбонитовая;</w:t>
      </w:r>
    </w:p>
    <w:p w14:paraId="113C9241" w14:textId="69EC673D"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73.</w:t>
      </w:r>
      <w:r w:rsidR="00F22829">
        <w:rPr>
          <w:rFonts w:ascii="Times New Roman" w:hAnsi="Times New Roman" w:cs="Times New Roman"/>
          <w:sz w:val="24"/>
          <w:szCs w:val="24"/>
        </w:rPr>
        <w:t xml:space="preserve"> </w:t>
      </w:r>
      <w:r>
        <w:rPr>
          <w:rFonts w:ascii="Times New Roman" w:hAnsi="Times New Roman" w:cs="Times New Roman"/>
          <w:sz w:val="24"/>
          <w:szCs w:val="24"/>
        </w:rPr>
        <w:t>Прибор Ленца;</w:t>
      </w:r>
    </w:p>
    <w:p w14:paraId="5BC37D56" w14:textId="450F0C83"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74.</w:t>
      </w:r>
      <w:r w:rsidR="00F22829">
        <w:rPr>
          <w:rFonts w:ascii="Times New Roman" w:hAnsi="Times New Roman" w:cs="Times New Roman"/>
          <w:sz w:val="24"/>
          <w:szCs w:val="24"/>
        </w:rPr>
        <w:t xml:space="preserve"> </w:t>
      </w:r>
      <w:r>
        <w:rPr>
          <w:rFonts w:ascii="Times New Roman" w:hAnsi="Times New Roman" w:cs="Times New Roman"/>
          <w:sz w:val="24"/>
          <w:szCs w:val="24"/>
        </w:rPr>
        <w:t>Стрелки магнитные на штативах;</w:t>
      </w:r>
    </w:p>
    <w:p w14:paraId="75AC2F25" w14:textId="10AA6AB5"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75.</w:t>
      </w:r>
      <w:r w:rsidR="00F22829">
        <w:rPr>
          <w:rFonts w:ascii="Times New Roman" w:hAnsi="Times New Roman" w:cs="Times New Roman"/>
          <w:sz w:val="24"/>
          <w:szCs w:val="24"/>
        </w:rPr>
        <w:t xml:space="preserve"> </w:t>
      </w:r>
      <w:r>
        <w:rPr>
          <w:rFonts w:ascii="Times New Roman" w:hAnsi="Times New Roman" w:cs="Times New Roman"/>
          <w:sz w:val="24"/>
          <w:szCs w:val="24"/>
        </w:rPr>
        <w:t>Султан электростатический;</w:t>
      </w:r>
    </w:p>
    <w:p w14:paraId="699995A6" w14:textId="5C451D3F"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76.</w:t>
      </w:r>
      <w:r w:rsidR="00F22829">
        <w:rPr>
          <w:rFonts w:ascii="Times New Roman" w:hAnsi="Times New Roman" w:cs="Times New Roman"/>
          <w:sz w:val="24"/>
          <w:szCs w:val="24"/>
        </w:rPr>
        <w:t xml:space="preserve"> </w:t>
      </w:r>
      <w:r>
        <w:rPr>
          <w:rFonts w:ascii="Times New Roman" w:hAnsi="Times New Roman" w:cs="Times New Roman"/>
          <w:sz w:val="24"/>
          <w:szCs w:val="24"/>
        </w:rPr>
        <w:t>Штативы изолирующие;</w:t>
      </w:r>
    </w:p>
    <w:p w14:paraId="440F0135" w14:textId="5C495F7C"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77.</w:t>
      </w:r>
      <w:r w:rsidR="00F22829">
        <w:rPr>
          <w:rFonts w:ascii="Times New Roman" w:hAnsi="Times New Roman" w:cs="Times New Roman"/>
          <w:sz w:val="24"/>
          <w:szCs w:val="24"/>
        </w:rPr>
        <w:t xml:space="preserve"> </w:t>
      </w:r>
      <w:r>
        <w:rPr>
          <w:rFonts w:ascii="Times New Roman" w:hAnsi="Times New Roman" w:cs="Times New Roman"/>
          <w:sz w:val="24"/>
          <w:szCs w:val="24"/>
        </w:rPr>
        <w:t>Электромагнит разборный;</w:t>
      </w:r>
    </w:p>
    <w:p w14:paraId="0EAE2A6B" w14:textId="21B222E1"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78.</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геометрической оптике;</w:t>
      </w:r>
    </w:p>
    <w:p w14:paraId="4A9E0E62" w14:textId="393CED71"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79.</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волновой оптике;</w:t>
      </w:r>
    </w:p>
    <w:p w14:paraId="2C9A9254" w14:textId="1C551DF9"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80.</w:t>
      </w:r>
      <w:r w:rsidR="00F22829">
        <w:rPr>
          <w:rFonts w:ascii="Times New Roman" w:hAnsi="Times New Roman" w:cs="Times New Roman"/>
          <w:sz w:val="24"/>
          <w:szCs w:val="24"/>
        </w:rPr>
        <w:t xml:space="preserve"> </w:t>
      </w:r>
      <w:r>
        <w:rPr>
          <w:rFonts w:ascii="Times New Roman" w:hAnsi="Times New Roman" w:cs="Times New Roman"/>
          <w:sz w:val="24"/>
          <w:szCs w:val="24"/>
        </w:rPr>
        <w:t>Спектроскоп двухтрубный;</w:t>
      </w:r>
    </w:p>
    <w:p w14:paraId="40EC7A5B" w14:textId="22A86BE0"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81.</w:t>
      </w:r>
      <w:r w:rsidR="00F22829">
        <w:rPr>
          <w:rFonts w:ascii="Times New Roman" w:hAnsi="Times New Roman" w:cs="Times New Roman"/>
          <w:sz w:val="24"/>
          <w:szCs w:val="24"/>
        </w:rPr>
        <w:t xml:space="preserve"> </w:t>
      </w:r>
      <w:r>
        <w:rPr>
          <w:rFonts w:ascii="Times New Roman" w:hAnsi="Times New Roman" w:cs="Times New Roman"/>
          <w:sz w:val="24"/>
          <w:szCs w:val="24"/>
        </w:rPr>
        <w:t>Набор спектральных трубок с источником питания;</w:t>
      </w:r>
    </w:p>
    <w:p w14:paraId="4B1EC6BB" w14:textId="3E4BD178"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82.</w:t>
      </w:r>
      <w:r w:rsidR="00F22829">
        <w:rPr>
          <w:rFonts w:ascii="Times New Roman" w:hAnsi="Times New Roman" w:cs="Times New Roman"/>
          <w:sz w:val="24"/>
          <w:szCs w:val="24"/>
        </w:rPr>
        <w:t xml:space="preserve"> </w:t>
      </w:r>
      <w:r>
        <w:rPr>
          <w:rFonts w:ascii="Times New Roman" w:hAnsi="Times New Roman" w:cs="Times New Roman"/>
          <w:sz w:val="24"/>
          <w:szCs w:val="24"/>
        </w:rPr>
        <w:t>Установка для изучения фотоэффекта;</w:t>
      </w:r>
    </w:p>
    <w:p w14:paraId="76BACD52" w14:textId="576494CB"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83.</w:t>
      </w:r>
      <w:r w:rsidR="00F22829">
        <w:rPr>
          <w:rFonts w:ascii="Times New Roman" w:hAnsi="Times New Roman" w:cs="Times New Roman"/>
          <w:sz w:val="24"/>
          <w:szCs w:val="24"/>
        </w:rPr>
        <w:t xml:space="preserve"> </w:t>
      </w:r>
      <w:r>
        <w:rPr>
          <w:rFonts w:ascii="Times New Roman" w:hAnsi="Times New Roman" w:cs="Times New Roman"/>
          <w:sz w:val="24"/>
          <w:szCs w:val="24"/>
        </w:rPr>
        <w:t>Набор демонстрационный по постоянной Планка;</w:t>
      </w:r>
    </w:p>
    <w:p w14:paraId="7763B760" w14:textId="77777777"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84.Комплект наглядных пособий для постоянного использования;</w:t>
      </w:r>
    </w:p>
    <w:p w14:paraId="477ECFFE" w14:textId="329782AE"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85.</w:t>
      </w:r>
      <w:r w:rsidR="00F22829">
        <w:rPr>
          <w:rFonts w:ascii="Times New Roman" w:hAnsi="Times New Roman" w:cs="Times New Roman"/>
          <w:sz w:val="24"/>
          <w:szCs w:val="24"/>
        </w:rPr>
        <w:t xml:space="preserve"> </w:t>
      </w:r>
      <w:r>
        <w:rPr>
          <w:rFonts w:ascii="Times New Roman" w:hAnsi="Times New Roman" w:cs="Times New Roman"/>
          <w:sz w:val="24"/>
          <w:szCs w:val="24"/>
        </w:rPr>
        <w:t>Комплект портретов для оформления кабинета;</w:t>
      </w:r>
    </w:p>
    <w:p w14:paraId="66FE0F53" w14:textId="5110B23D" w:rsidR="00E96E33" w:rsidRDefault="00AD4C33">
      <w:pPr>
        <w:pStyle w:val="af8"/>
        <w:tabs>
          <w:tab w:val="center" w:pos="851"/>
          <w:tab w:val="left" w:pos="907"/>
        </w:tabs>
        <w:spacing w:before="0" w:after="0"/>
        <w:ind w:left="0"/>
        <w:jc w:val="both"/>
        <w:rPr>
          <w:rFonts w:ascii="Times New Roman" w:hAnsi="Times New Roman" w:cs="Times New Roman"/>
          <w:sz w:val="24"/>
          <w:szCs w:val="24"/>
        </w:rPr>
      </w:pPr>
      <w:r>
        <w:rPr>
          <w:rFonts w:ascii="Times New Roman" w:hAnsi="Times New Roman" w:cs="Times New Roman"/>
          <w:sz w:val="24"/>
          <w:szCs w:val="24"/>
        </w:rPr>
        <w:t>86.</w:t>
      </w:r>
      <w:r w:rsidR="00F22829">
        <w:rPr>
          <w:rFonts w:ascii="Times New Roman" w:hAnsi="Times New Roman" w:cs="Times New Roman"/>
          <w:sz w:val="24"/>
          <w:szCs w:val="24"/>
        </w:rPr>
        <w:t xml:space="preserve"> </w:t>
      </w:r>
      <w:r>
        <w:rPr>
          <w:rFonts w:ascii="Times New Roman" w:hAnsi="Times New Roman" w:cs="Times New Roman"/>
          <w:sz w:val="24"/>
          <w:szCs w:val="24"/>
        </w:rPr>
        <w:t>Комплект демонстрационных учебных таблиц.</w:t>
      </w:r>
    </w:p>
    <w:p w14:paraId="3B9ECB01" w14:textId="77777777" w:rsidR="00E96E33" w:rsidRDefault="00AD4C33">
      <w:pPr>
        <w:pStyle w:val="110"/>
        <w:numPr>
          <w:ilvl w:val="1"/>
          <w:numId w:val="9"/>
        </w:numPr>
        <w:tabs>
          <w:tab w:val="left" w:pos="796"/>
        </w:tabs>
        <w:spacing w:after="0"/>
        <w:jc w:val="both"/>
        <w:rPr>
          <w:rFonts w:ascii="Times New Roman" w:hAnsi="Times New Roman" w:cs="Times New Roman"/>
          <w:sz w:val="24"/>
          <w:szCs w:val="24"/>
        </w:rPr>
      </w:pPr>
      <w:r>
        <w:rPr>
          <w:rFonts w:ascii="Times New Roman" w:hAnsi="Times New Roman" w:cs="Times New Roman"/>
          <w:sz w:val="24"/>
          <w:szCs w:val="24"/>
        </w:rPr>
        <w:t>Информационное обеспечение обучения</w:t>
      </w:r>
    </w:p>
    <w:p w14:paraId="55DEB5C3"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hAnsi="Times New Roman" w:cs="Times New Roman"/>
          <w:b/>
          <w:bCs/>
          <w:sz w:val="24"/>
          <w:szCs w:val="24"/>
        </w:rPr>
        <w:t>Основные источники:</w:t>
      </w:r>
    </w:p>
    <w:p w14:paraId="5BEFCFDB" w14:textId="77777777" w:rsidR="00E96E33" w:rsidRDefault="00AD4C33">
      <w:pPr>
        <w:pStyle w:val="aff0"/>
        <w:widowControl/>
        <w:numPr>
          <w:ilvl w:val="0"/>
          <w:numId w:val="4"/>
        </w:numPr>
        <w:spacing w:after="0"/>
        <w:contextualSpacing/>
        <w:rPr>
          <w:rFonts w:ascii="Times New Roman" w:hAnsi="Times New Roman" w:cs="Times New Roman"/>
          <w:sz w:val="24"/>
          <w:szCs w:val="24"/>
        </w:rPr>
      </w:pPr>
      <w:r>
        <w:rPr>
          <w:rFonts w:ascii="Times New Roman" w:hAnsi="Times New Roman" w:cs="Times New Roman"/>
          <w:sz w:val="24"/>
          <w:szCs w:val="24"/>
        </w:rPr>
        <w:t xml:space="preserve"> Дмитриева В.Ф. Физика для профессий и специальностей технического профиля: учебник для образовательных учреждений сред. проф. образования. — М., 2021.</w:t>
      </w:r>
    </w:p>
    <w:p w14:paraId="1A05F27B" w14:textId="77777777" w:rsidR="00E96E33" w:rsidRDefault="00AD4C33">
      <w:pPr>
        <w:pStyle w:val="aff0"/>
        <w:widowControl/>
        <w:numPr>
          <w:ilvl w:val="0"/>
          <w:numId w:val="4"/>
        </w:numPr>
        <w:spacing w:after="0"/>
        <w:contextualSpacing/>
        <w:rPr>
          <w:rFonts w:ascii="Times New Roman" w:hAnsi="Times New Roman" w:cs="Times New Roman"/>
          <w:sz w:val="24"/>
          <w:szCs w:val="24"/>
        </w:rPr>
      </w:pPr>
      <w:r>
        <w:rPr>
          <w:rFonts w:ascii="Times New Roman" w:hAnsi="Times New Roman" w:cs="Times New Roman"/>
          <w:sz w:val="24"/>
          <w:szCs w:val="24"/>
        </w:rPr>
        <w:t xml:space="preserve"> 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2021. </w:t>
      </w:r>
    </w:p>
    <w:p w14:paraId="71341E11" w14:textId="77777777" w:rsidR="00E96E33" w:rsidRDefault="00AD4C33">
      <w:pPr>
        <w:pStyle w:val="aff0"/>
        <w:widowControl/>
        <w:numPr>
          <w:ilvl w:val="0"/>
          <w:numId w:val="4"/>
        </w:numPr>
        <w:spacing w:after="0"/>
        <w:contextualSpacing/>
        <w:rPr>
          <w:rFonts w:ascii="Times New Roman" w:hAnsi="Times New Roman" w:cs="Times New Roman"/>
          <w:sz w:val="24"/>
          <w:szCs w:val="24"/>
        </w:rPr>
      </w:pPr>
      <w:r>
        <w:rPr>
          <w:rFonts w:ascii="Times New Roman" w:hAnsi="Times New Roman" w:cs="Times New Roman"/>
          <w:sz w:val="24"/>
          <w:szCs w:val="24"/>
        </w:rPr>
        <w:t xml:space="preserve"> Трофимова Т.И., Фирсов А.В. Физика. Справочник. — М., 2020.</w:t>
      </w:r>
    </w:p>
    <w:p w14:paraId="777253A8" w14:textId="77777777" w:rsidR="00E96E33" w:rsidRDefault="00AD4C33">
      <w:pPr>
        <w:pStyle w:val="aff0"/>
        <w:widowControl/>
        <w:numPr>
          <w:ilvl w:val="0"/>
          <w:numId w:val="4"/>
        </w:numPr>
        <w:spacing w:after="0"/>
        <w:contextualSpacing/>
        <w:rPr>
          <w:rFonts w:ascii="Times New Roman" w:hAnsi="Times New Roman" w:cs="Times New Roman"/>
          <w:sz w:val="24"/>
          <w:szCs w:val="24"/>
        </w:rPr>
      </w:pPr>
      <w:r>
        <w:rPr>
          <w:rFonts w:ascii="Times New Roman" w:hAnsi="Times New Roman" w:cs="Times New Roman"/>
          <w:sz w:val="24"/>
          <w:szCs w:val="24"/>
        </w:rPr>
        <w:t>Фирсов А.В. Физика для профессий и специальностей технического и естественнонаучного профилей: учебник для образовательных учреждений сред. проф. образования / под ред. Т. И. Трофимовой. — М., 2021.</w:t>
      </w:r>
    </w:p>
    <w:p w14:paraId="78003A01" w14:textId="77777777" w:rsidR="00E96E33" w:rsidRDefault="00AD4C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imes New Roman"/>
          <w:bCs/>
          <w:sz w:val="24"/>
          <w:szCs w:val="24"/>
        </w:rPr>
      </w:pPr>
      <w:r>
        <w:rPr>
          <w:rFonts w:ascii="Times New Roman" w:hAnsi="Times New Roman" w:cs="Times New Roman"/>
          <w:b/>
          <w:bCs/>
          <w:sz w:val="24"/>
          <w:szCs w:val="24"/>
        </w:rPr>
        <w:t>Дополнительные источники:</w:t>
      </w:r>
    </w:p>
    <w:p w14:paraId="3BBE40CF" w14:textId="77777777" w:rsidR="00E96E33" w:rsidRDefault="00AD4C33">
      <w:pPr>
        <w:pStyle w:val="aff0"/>
        <w:widowControl/>
        <w:numPr>
          <w:ilvl w:val="0"/>
          <w:numId w:val="5"/>
        </w:numPr>
        <w:spacing w:after="160"/>
        <w:contextualSpacing/>
        <w:rPr>
          <w:rFonts w:ascii="Times New Roman" w:eastAsia="TimesNewRomanPSMT" w:hAnsi="Times New Roman" w:cs="Times New Roman"/>
          <w:sz w:val="24"/>
          <w:szCs w:val="24"/>
        </w:rPr>
      </w:pPr>
      <w:r>
        <w:rPr>
          <w:rFonts w:ascii="Times New Roman" w:eastAsia="TimesNewRomanPSMT" w:hAnsi="Times New Roman" w:cs="Times New Roman"/>
          <w:sz w:val="24"/>
          <w:szCs w:val="24"/>
        </w:rPr>
        <w:t>Самойленко П.И. Сборник задач и вопросы по физике: учебное пособие для студентов образовательных учреждений среднего профессионального образования / П.И. Самойленко, А.В. Сергеев – М.: Издательский центр «Академия»,2020.</w:t>
      </w:r>
    </w:p>
    <w:p w14:paraId="0CC91633" w14:textId="77777777" w:rsidR="00E96E33" w:rsidRDefault="00AD4C33">
      <w:pPr>
        <w:pStyle w:val="aff0"/>
        <w:widowControl/>
        <w:numPr>
          <w:ilvl w:val="0"/>
          <w:numId w:val="5"/>
        </w:numPr>
        <w:spacing w:after="160"/>
        <w:contextualSpacing/>
        <w:rPr>
          <w:rFonts w:ascii="Times New Roman" w:eastAsia="TimesNewRomanPSMT" w:hAnsi="Times New Roman" w:cs="Times New Roman"/>
          <w:sz w:val="24"/>
          <w:szCs w:val="24"/>
        </w:rPr>
      </w:pPr>
      <w:r>
        <w:rPr>
          <w:rFonts w:ascii="Times New Roman" w:eastAsia="TimesNewRomanPSMT" w:hAnsi="Times New Roman" w:cs="Times New Roman"/>
          <w:color w:val="000000"/>
          <w:sz w:val="24"/>
          <w:szCs w:val="24"/>
        </w:rPr>
        <w:t xml:space="preserve">Лукашин В.И. Сборник задач по физике, В.И. Лукашин, Е.В.Иванова. – М.: Просвещение, 2021. </w:t>
      </w:r>
    </w:p>
    <w:p w14:paraId="19656391" w14:textId="77777777" w:rsidR="00E96E33" w:rsidRDefault="00AD4C33">
      <w:pPr>
        <w:pStyle w:val="aff0"/>
        <w:widowControl/>
        <w:numPr>
          <w:ilvl w:val="0"/>
          <w:numId w:val="5"/>
        </w:numPr>
        <w:spacing w:after="160"/>
        <w:contextualSpacing/>
        <w:rPr>
          <w:rFonts w:ascii="Times New Roman" w:eastAsia="TimesNewRomanPSMT" w:hAnsi="Times New Roman" w:cs="Times New Roman"/>
          <w:color w:val="000000"/>
          <w:sz w:val="24"/>
          <w:szCs w:val="24"/>
        </w:rPr>
      </w:pPr>
      <w:r>
        <w:rPr>
          <w:rFonts w:ascii="Times New Roman" w:eastAsia="TimesNewRomanPSMT" w:hAnsi="Times New Roman" w:cs="Times New Roman"/>
          <w:color w:val="000000"/>
          <w:sz w:val="24"/>
          <w:szCs w:val="24"/>
        </w:rPr>
        <w:t>Кабардин О.Ф. Физика: Справочные материалы: учебные пособия для учащихся. - М.: Просвещение, 2020.</w:t>
      </w:r>
    </w:p>
    <w:p w14:paraId="61A97EA0" w14:textId="77777777" w:rsidR="00E96E33" w:rsidRDefault="00AD4C33">
      <w:pPr>
        <w:pStyle w:val="aff0"/>
        <w:widowControl/>
        <w:numPr>
          <w:ilvl w:val="0"/>
          <w:numId w:val="5"/>
        </w:numPr>
        <w:spacing w:after="160"/>
        <w:contextualSpacing/>
        <w:rPr>
          <w:rFonts w:ascii="Times New Roman" w:eastAsia="TimesNewRomanPSMT" w:hAnsi="Times New Roman" w:cs="Times New Roman"/>
          <w:color w:val="000000"/>
          <w:sz w:val="24"/>
          <w:szCs w:val="24"/>
        </w:rPr>
      </w:pPr>
      <w:r>
        <w:rPr>
          <w:rFonts w:ascii="Times New Roman" w:eastAsia="TimesNewRomanPSMT" w:hAnsi="Times New Roman" w:cs="Times New Roman"/>
          <w:color w:val="000000"/>
          <w:sz w:val="24"/>
          <w:szCs w:val="24"/>
        </w:rPr>
        <w:t xml:space="preserve">Рымкевич А.П. Физика. Задачник. 10 – 11 кл.: пособие для общеобразовательных учреждений / А.П. Рымкевич. – М.: Дрофа, 2020. </w:t>
      </w:r>
    </w:p>
    <w:p w14:paraId="3E6BAEDF" w14:textId="77777777" w:rsidR="00E96E33" w:rsidRDefault="00AD4C33">
      <w:pPr>
        <w:pStyle w:val="aff0"/>
        <w:widowControl/>
        <w:numPr>
          <w:ilvl w:val="0"/>
          <w:numId w:val="5"/>
        </w:numPr>
        <w:spacing w:after="160"/>
        <w:contextualSpacing/>
        <w:rPr>
          <w:rFonts w:ascii="Times New Roman" w:hAnsi="Times New Roman" w:cs="Times New Roman"/>
          <w:sz w:val="24"/>
          <w:szCs w:val="24"/>
        </w:rPr>
      </w:pPr>
      <w:r>
        <w:rPr>
          <w:rFonts w:ascii="Times New Roman" w:hAnsi="Times New Roman" w:cs="Times New Roman"/>
          <w:sz w:val="24"/>
          <w:szCs w:val="24"/>
        </w:rPr>
        <w:t xml:space="preserve">  Физика в таблицах универсальное справочное пособие для школьников и абитуриентов.</w:t>
      </w:r>
    </w:p>
    <w:p w14:paraId="44206652" w14:textId="77777777" w:rsidR="00E96E33" w:rsidRDefault="00E96E33">
      <w:pPr>
        <w:widowControl/>
        <w:spacing w:after="0"/>
        <w:ind w:hanging="301"/>
        <w:rPr>
          <w:rFonts w:ascii="Times New Roman" w:eastAsiaTheme="minorHAnsi" w:hAnsi="Times New Roman" w:cs="Times New Roman"/>
          <w:sz w:val="24"/>
          <w:szCs w:val="24"/>
          <w:lang w:eastAsia="ru-RU"/>
        </w:rPr>
      </w:pPr>
    </w:p>
    <w:p w14:paraId="2A02324E" w14:textId="77777777" w:rsidR="00E96E33" w:rsidRDefault="00AD4C33">
      <w:pPr>
        <w:widowControl/>
        <w:spacing w:after="0"/>
        <w:ind w:left="302" w:hanging="301"/>
        <w:rPr>
          <w:rFonts w:ascii="Times New Roman" w:eastAsiaTheme="minorHAnsi" w:hAnsi="Times New Roman" w:cs="Times New Roman"/>
          <w:color w:val="00000A"/>
          <w:sz w:val="24"/>
          <w:szCs w:val="24"/>
          <w:lang w:eastAsia="ru-RU"/>
        </w:rPr>
      </w:pPr>
      <w:r>
        <w:rPr>
          <w:rFonts w:ascii="Times New Roman" w:eastAsiaTheme="minorHAnsi" w:hAnsi="Times New Roman" w:cs="Times New Roman"/>
          <w:b/>
          <w:bCs/>
          <w:color w:val="00000A"/>
          <w:sz w:val="24"/>
          <w:szCs w:val="24"/>
          <w:lang w:eastAsia="ru-RU"/>
        </w:rPr>
        <w:lastRenderedPageBreak/>
        <w:t>Перечень Интернет-ресурсов</w:t>
      </w:r>
      <w:r>
        <w:rPr>
          <w:rFonts w:ascii="Times New Roman" w:eastAsiaTheme="minorHAnsi" w:hAnsi="Times New Roman" w:cs="Times New Roman"/>
          <w:color w:val="00000A"/>
          <w:sz w:val="24"/>
          <w:szCs w:val="24"/>
          <w:lang w:eastAsia="ru-RU"/>
        </w:rPr>
        <w:t>:</w:t>
      </w:r>
    </w:p>
    <w:p w14:paraId="31509DFF" w14:textId="77777777" w:rsidR="00E96E33" w:rsidRDefault="00AD4C33">
      <w:pPr>
        <w:widowControl/>
        <w:numPr>
          <w:ilvl w:val="0"/>
          <w:numId w:val="6"/>
        </w:numPr>
        <w:tabs>
          <w:tab w:val="left" w:pos="1450"/>
        </w:tabs>
        <w:spacing w:after="0"/>
        <w:ind w:right="282"/>
        <w:jc w:val="both"/>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Единая коллекция цифровых образовательных ресурсов.–Режим доступа:</w:t>
      </w:r>
      <w:hyperlink r:id="rId14" w:tooltip="http://school-collection.edu.ru/catalog/pupil/?subject=30" w:history="1">
        <w:r>
          <w:rPr>
            <w:rFonts w:ascii="Times New Roman" w:eastAsiaTheme="minorHAnsi" w:hAnsi="Times New Roman" w:cs="Times New Roman"/>
            <w:sz w:val="24"/>
            <w:szCs w:val="24"/>
            <w:lang w:eastAsia="ru-RU"/>
          </w:rPr>
          <w:t>http://school-collection.edu.ru/catalog/pupil/?subject=30</w:t>
        </w:r>
      </w:hyperlink>
      <w:r>
        <w:rPr>
          <w:rFonts w:ascii="Times New Roman" w:eastAsiaTheme="minorHAnsi" w:hAnsi="Times New Roman" w:cs="Times New Roman"/>
          <w:sz w:val="24"/>
          <w:szCs w:val="24"/>
          <w:lang w:eastAsia="ru-RU"/>
        </w:rPr>
        <w:t>;</w:t>
      </w:r>
    </w:p>
    <w:p w14:paraId="7CCA1A4C" w14:textId="77777777" w:rsidR="00E96E33" w:rsidRDefault="00AD4C33">
      <w:pPr>
        <w:widowControl/>
        <w:numPr>
          <w:ilvl w:val="0"/>
          <w:numId w:val="6"/>
        </w:numPr>
        <w:tabs>
          <w:tab w:val="left" w:pos="1030"/>
        </w:tabs>
        <w:spacing w:after="0"/>
        <w:ind w:right="284"/>
        <w:jc w:val="both"/>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 xml:space="preserve">КМ-школа. – Режим доступа: </w:t>
      </w:r>
      <w:hyperlink r:id="rId15" w:tooltip="http://www.km-school.ru/(дата" w:history="1">
        <w:r>
          <w:rPr>
            <w:rFonts w:ascii="Times New Roman" w:eastAsiaTheme="minorHAnsi" w:hAnsi="Times New Roman" w:cs="Times New Roman"/>
            <w:sz w:val="24"/>
            <w:szCs w:val="24"/>
            <w:lang w:eastAsia="ru-RU"/>
          </w:rPr>
          <w:t>http://www.km-school.ru/</w:t>
        </w:r>
      </w:hyperlink>
      <w:r>
        <w:rPr>
          <w:rFonts w:ascii="Times New Roman" w:eastAsiaTheme="minorHAnsi" w:hAnsi="Times New Roman" w:cs="Times New Roman"/>
          <w:sz w:val="24"/>
          <w:szCs w:val="24"/>
          <w:lang w:eastAsia="ru-RU"/>
        </w:rPr>
        <w:t>;</w:t>
      </w:r>
    </w:p>
    <w:p w14:paraId="705FCD91" w14:textId="77777777" w:rsidR="00E96E33" w:rsidRDefault="00AD4C33">
      <w:pPr>
        <w:widowControl/>
        <w:numPr>
          <w:ilvl w:val="0"/>
          <w:numId w:val="6"/>
        </w:numPr>
        <w:tabs>
          <w:tab w:val="left" w:pos="1030"/>
        </w:tabs>
        <w:spacing w:after="0"/>
        <w:ind w:right="283"/>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 xml:space="preserve">Открытая физика.–Режим доступа: </w:t>
      </w:r>
      <w:hyperlink r:id="rId16" w:tooltip="http://www.physics.ru/courses/" w:history="1">
        <w:r>
          <w:rPr>
            <w:rFonts w:ascii="Times New Roman" w:eastAsiaTheme="minorHAnsi" w:hAnsi="Times New Roman" w:cs="Times New Roman"/>
            <w:sz w:val="24"/>
            <w:szCs w:val="24"/>
            <w:lang w:eastAsia="ru-RU"/>
          </w:rPr>
          <w:t>http://www.physics.ru/courses/</w:t>
        </w:r>
      </w:hyperlink>
      <w:r>
        <w:rPr>
          <w:rFonts w:ascii="Times New Roman" w:eastAsiaTheme="minorHAnsi" w:hAnsi="Times New Roman" w:cs="Times New Roman"/>
          <w:sz w:val="24"/>
          <w:szCs w:val="24"/>
          <w:lang w:val="en-US" w:eastAsia="ru-RU"/>
        </w:rPr>
        <w:t>op</w:t>
      </w:r>
      <w:r>
        <w:rPr>
          <w:rFonts w:ascii="Times New Roman" w:eastAsiaTheme="minorHAnsi" w:hAnsi="Times New Roman" w:cs="Times New Roman"/>
          <w:sz w:val="24"/>
          <w:szCs w:val="24"/>
          <w:lang w:eastAsia="ru-RU"/>
        </w:rPr>
        <w:t>25</w:t>
      </w:r>
      <w:r>
        <w:rPr>
          <w:rFonts w:ascii="Times New Roman" w:eastAsiaTheme="minorHAnsi" w:hAnsi="Times New Roman" w:cs="Times New Roman"/>
          <w:sz w:val="24"/>
          <w:szCs w:val="24"/>
          <w:lang w:val="en-US" w:eastAsia="ru-RU"/>
        </w:rPr>
        <w:t>part</w:t>
      </w:r>
      <w:r>
        <w:rPr>
          <w:rFonts w:ascii="Times New Roman" w:eastAsiaTheme="minorHAnsi" w:hAnsi="Times New Roman" w:cs="Times New Roman"/>
          <w:sz w:val="24"/>
          <w:szCs w:val="24"/>
          <w:lang w:eastAsia="ru-RU"/>
        </w:rPr>
        <w:t>2/</w:t>
      </w:r>
      <w:r>
        <w:rPr>
          <w:rFonts w:ascii="Times New Roman" w:eastAsiaTheme="minorHAnsi" w:hAnsi="Times New Roman" w:cs="Times New Roman"/>
          <w:sz w:val="24"/>
          <w:szCs w:val="24"/>
          <w:lang w:val="en-US" w:eastAsia="ru-RU"/>
        </w:rPr>
        <w:t>design</w:t>
      </w:r>
      <w:r>
        <w:rPr>
          <w:rFonts w:ascii="Times New Roman" w:eastAsiaTheme="minorHAnsi" w:hAnsi="Times New Roman" w:cs="Times New Roman"/>
          <w:sz w:val="24"/>
          <w:szCs w:val="24"/>
          <w:lang w:eastAsia="ru-RU"/>
        </w:rPr>
        <w:t>/</w:t>
      </w:r>
      <w:r>
        <w:rPr>
          <w:rFonts w:ascii="Times New Roman" w:eastAsiaTheme="minorHAnsi" w:hAnsi="Times New Roman" w:cs="Times New Roman"/>
          <w:sz w:val="24"/>
          <w:szCs w:val="24"/>
          <w:lang w:val="en-US" w:eastAsia="ru-RU"/>
        </w:rPr>
        <w:t>index</w:t>
      </w:r>
      <w:r>
        <w:rPr>
          <w:rFonts w:ascii="Times New Roman" w:eastAsiaTheme="minorHAnsi" w:hAnsi="Times New Roman" w:cs="Times New Roman"/>
          <w:sz w:val="24"/>
          <w:szCs w:val="24"/>
          <w:lang w:eastAsia="ru-RU"/>
        </w:rPr>
        <w:t>.</w:t>
      </w:r>
      <w:r>
        <w:rPr>
          <w:rFonts w:ascii="Times New Roman" w:eastAsiaTheme="minorHAnsi" w:hAnsi="Times New Roman" w:cs="Times New Roman"/>
          <w:sz w:val="24"/>
          <w:szCs w:val="24"/>
          <w:lang w:val="en-US" w:eastAsia="ru-RU"/>
        </w:rPr>
        <w:t>htm</w:t>
      </w:r>
      <w:r>
        <w:rPr>
          <w:rFonts w:ascii="Times New Roman" w:eastAsiaTheme="minorHAnsi" w:hAnsi="Times New Roman" w:cs="Times New Roman"/>
          <w:sz w:val="24"/>
          <w:szCs w:val="24"/>
          <w:lang w:eastAsia="ru-RU"/>
        </w:rPr>
        <w:t>;</w:t>
      </w:r>
    </w:p>
    <w:p w14:paraId="265E2C89" w14:textId="77777777" w:rsidR="00E96E33" w:rsidRDefault="00AD4C33">
      <w:pPr>
        <w:widowControl/>
        <w:numPr>
          <w:ilvl w:val="0"/>
          <w:numId w:val="6"/>
        </w:numPr>
        <w:tabs>
          <w:tab w:val="left" w:pos="1449"/>
        </w:tabs>
        <w:spacing w:after="0"/>
        <w:ind w:right="1335"/>
        <w:jc w:val="both"/>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 xml:space="preserve">Платформа ЯКласс – Режим доступа: </w:t>
      </w:r>
      <w:hyperlink r:id="rId17" w:tooltip="http://www/" w:history="1">
        <w:r>
          <w:rPr>
            <w:rFonts w:ascii="Times New Roman" w:eastAsiaTheme="minorHAnsi" w:hAnsi="Times New Roman" w:cs="Times New Roman"/>
            <w:sz w:val="24"/>
            <w:szCs w:val="24"/>
            <w:lang w:eastAsia="ru-RU"/>
          </w:rPr>
          <w:t xml:space="preserve">http://www. </w:t>
        </w:r>
      </w:hyperlink>
      <w:r>
        <w:rPr>
          <w:rFonts w:ascii="Times New Roman" w:eastAsiaTheme="minorHAnsi" w:hAnsi="Times New Roman" w:cs="Times New Roman"/>
          <w:sz w:val="24"/>
          <w:szCs w:val="24"/>
          <w:lang w:val="en-US" w:eastAsia="ru-RU"/>
        </w:rPr>
        <w:t>yaklass</w:t>
      </w:r>
      <w:r>
        <w:rPr>
          <w:rFonts w:ascii="Times New Roman" w:eastAsiaTheme="minorHAnsi" w:hAnsi="Times New Roman" w:cs="Times New Roman"/>
          <w:sz w:val="24"/>
          <w:szCs w:val="24"/>
          <w:lang w:eastAsia="ru-RU"/>
        </w:rPr>
        <w:t>.</w:t>
      </w:r>
      <w:r>
        <w:rPr>
          <w:rFonts w:ascii="Times New Roman" w:eastAsiaTheme="minorHAnsi" w:hAnsi="Times New Roman" w:cs="Times New Roman"/>
          <w:sz w:val="24"/>
          <w:szCs w:val="24"/>
          <w:lang w:val="en-US" w:eastAsia="ru-RU"/>
        </w:rPr>
        <w:t>ru</w:t>
      </w:r>
      <w:r>
        <w:rPr>
          <w:rFonts w:ascii="Times New Roman" w:eastAsiaTheme="minorHAnsi" w:hAnsi="Times New Roman" w:cs="Times New Roman"/>
          <w:sz w:val="24"/>
          <w:szCs w:val="24"/>
          <w:lang w:eastAsia="ru-RU"/>
        </w:rPr>
        <w:t xml:space="preserve">/;Российская электронная школа – Режим доступа: </w:t>
      </w:r>
      <w:hyperlink r:id="rId18" w:tooltip="http://www.resh.edu.ru/" w:history="1">
        <w:r>
          <w:rPr>
            <w:rFonts w:ascii="Times New Roman" w:eastAsiaTheme="minorHAnsi" w:hAnsi="Times New Roman" w:cs="Times New Roman"/>
            <w:sz w:val="24"/>
            <w:szCs w:val="24"/>
            <w:lang w:eastAsia="ru-RU"/>
          </w:rPr>
          <w:t>http://www.resh.edu.ru/</w:t>
        </w:r>
      </w:hyperlink>
      <w:r>
        <w:rPr>
          <w:rFonts w:ascii="Times New Roman" w:eastAsiaTheme="minorHAnsi" w:hAnsi="Times New Roman" w:cs="Times New Roman"/>
          <w:sz w:val="24"/>
          <w:szCs w:val="24"/>
          <w:lang w:eastAsia="ru-RU"/>
        </w:rPr>
        <w:t>;</w:t>
      </w:r>
    </w:p>
    <w:p w14:paraId="05DF5D2A" w14:textId="5DF2E82C" w:rsidR="00E96E33" w:rsidRDefault="00AD4C33">
      <w:pPr>
        <w:widowControl/>
        <w:numPr>
          <w:ilvl w:val="0"/>
          <w:numId w:val="6"/>
        </w:numPr>
        <w:tabs>
          <w:tab w:val="left" w:pos="1030"/>
          <w:tab w:val="left" w:pos="2512"/>
          <w:tab w:val="left" w:pos="2865"/>
          <w:tab w:val="left" w:pos="3897"/>
          <w:tab w:val="left" w:pos="5126"/>
          <w:tab w:val="left" w:pos="7690"/>
          <w:tab w:val="left" w:pos="8523"/>
        </w:tabs>
        <w:spacing w:after="0"/>
        <w:ind w:right="283"/>
        <w:jc w:val="both"/>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Физика.ru.</w:t>
      </w:r>
      <w:r w:rsidR="00F22829">
        <w:rPr>
          <w:rFonts w:ascii="Times New Roman" w:eastAsiaTheme="minorHAnsi" w:hAnsi="Times New Roman" w:cs="Times New Roman"/>
          <w:sz w:val="24"/>
          <w:szCs w:val="24"/>
          <w:lang w:eastAsia="ru-RU"/>
        </w:rPr>
        <w:t xml:space="preserve"> </w:t>
      </w:r>
      <w:r>
        <w:rPr>
          <w:rFonts w:ascii="Times New Roman" w:eastAsiaTheme="minorHAnsi" w:hAnsi="Times New Roman" w:cs="Times New Roman"/>
          <w:sz w:val="24"/>
          <w:szCs w:val="24"/>
          <w:lang w:eastAsia="ru-RU"/>
        </w:rPr>
        <w:t>–</w:t>
      </w:r>
      <w:r w:rsidR="00F22829">
        <w:rPr>
          <w:rFonts w:ascii="Times New Roman" w:eastAsiaTheme="minorHAnsi" w:hAnsi="Times New Roman" w:cs="Times New Roman"/>
          <w:sz w:val="24"/>
          <w:szCs w:val="24"/>
          <w:lang w:eastAsia="ru-RU"/>
        </w:rPr>
        <w:t xml:space="preserve"> </w:t>
      </w:r>
      <w:r>
        <w:rPr>
          <w:rFonts w:ascii="Times New Roman" w:eastAsiaTheme="minorHAnsi" w:hAnsi="Times New Roman" w:cs="Times New Roman"/>
          <w:sz w:val="24"/>
          <w:szCs w:val="24"/>
          <w:lang w:eastAsia="ru-RU"/>
        </w:rPr>
        <w:t>Режим</w:t>
      </w:r>
      <w:r w:rsidR="00F22829">
        <w:rPr>
          <w:rFonts w:ascii="Times New Roman" w:eastAsiaTheme="minorHAnsi" w:hAnsi="Times New Roman" w:cs="Times New Roman"/>
          <w:sz w:val="24"/>
          <w:szCs w:val="24"/>
          <w:lang w:eastAsia="ru-RU"/>
        </w:rPr>
        <w:t xml:space="preserve"> </w:t>
      </w:r>
      <w:r>
        <w:rPr>
          <w:rFonts w:ascii="Times New Roman" w:eastAsiaTheme="minorHAnsi" w:hAnsi="Times New Roman" w:cs="Times New Roman"/>
          <w:sz w:val="24"/>
          <w:szCs w:val="24"/>
          <w:lang w:eastAsia="ru-RU"/>
        </w:rPr>
        <w:t>доступа:</w:t>
      </w:r>
      <w:r w:rsidR="00F22829">
        <w:rPr>
          <w:rFonts w:ascii="Times New Roman" w:eastAsiaTheme="minorHAnsi" w:hAnsi="Times New Roman" w:cs="Times New Roman"/>
          <w:sz w:val="24"/>
          <w:szCs w:val="24"/>
          <w:lang w:eastAsia="ru-RU"/>
        </w:rPr>
        <w:t xml:space="preserve"> </w:t>
      </w:r>
      <w:hyperlink r:id="rId19" w:tooltip="http://www.fizika.ru/" w:history="1">
        <w:r>
          <w:rPr>
            <w:rFonts w:ascii="Times New Roman" w:eastAsiaTheme="minorHAnsi" w:hAnsi="Times New Roman" w:cs="Times New Roman"/>
            <w:sz w:val="24"/>
            <w:szCs w:val="24"/>
            <w:lang w:eastAsia="ru-RU"/>
          </w:rPr>
          <w:t>http://www.fizika.ru</w:t>
        </w:r>
      </w:hyperlink>
      <w:r>
        <w:rPr>
          <w:rFonts w:ascii="Times New Roman" w:eastAsiaTheme="minorHAnsi" w:hAnsi="Times New Roman" w:cs="Times New Roman"/>
          <w:sz w:val="24"/>
          <w:szCs w:val="24"/>
          <w:lang w:eastAsia="ru-RU"/>
        </w:rPr>
        <w:t>;</w:t>
      </w:r>
    </w:p>
    <w:p w14:paraId="6505BC1E" w14:textId="77777777" w:rsidR="00E96E33" w:rsidRDefault="00AD4C33">
      <w:pPr>
        <w:widowControl/>
        <w:numPr>
          <w:ilvl w:val="0"/>
          <w:numId w:val="6"/>
        </w:numPr>
        <w:tabs>
          <w:tab w:val="left" w:pos="1030"/>
        </w:tabs>
        <w:spacing w:after="0"/>
        <w:ind w:right="1595"/>
        <w:jc w:val="both"/>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 xml:space="preserve">ФИПИ (ВПР 11 класс) – Режим доступа: </w:t>
      </w:r>
      <w:hyperlink r:id="rId20" w:tooltip="http://www.fipi.ru/" w:history="1">
        <w:r>
          <w:rPr>
            <w:rFonts w:ascii="Times New Roman" w:eastAsiaTheme="minorHAnsi" w:hAnsi="Times New Roman" w:cs="Times New Roman"/>
            <w:sz w:val="24"/>
            <w:szCs w:val="24"/>
            <w:lang w:eastAsia="ru-RU"/>
          </w:rPr>
          <w:t xml:space="preserve">http://www.fipi.ru </w:t>
        </w:r>
      </w:hyperlink>
      <w:r>
        <w:rPr>
          <w:rFonts w:ascii="Times New Roman" w:eastAsiaTheme="minorHAnsi" w:hAnsi="Times New Roman" w:cs="Times New Roman"/>
          <w:sz w:val="24"/>
          <w:szCs w:val="24"/>
          <w:lang w:eastAsia="ru-RU"/>
        </w:rPr>
        <w:t>/;</w:t>
      </w:r>
    </w:p>
    <w:p w14:paraId="280EBD04" w14:textId="77777777" w:rsidR="00E96E33" w:rsidRDefault="00AD4C33">
      <w:pPr>
        <w:widowControl/>
        <w:spacing w:after="0"/>
        <w:ind w:left="284"/>
        <w:rPr>
          <w:rFonts w:ascii="Times New Roman" w:eastAsiaTheme="minorHAnsi" w:hAnsi="Times New Roman" w:cs="Times New Roman"/>
          <w:sz w:val="24"/>
          <w:szCs w:val="24"/>
          <w:lang w:eastAsia="ru-RU"/>
        </w:rPr>
      </w:pPr>
      <w:r>
        <w:rPr>
          <w:rFonts w:ascii="Times New Roman" w:eastAsiaTheme="minorHAnsi" w:hAnsi="Times New Roman" w:cs="Times New Roman"/>
          <w:sz w:val="24"/>
          <w:szCs w:val="24"/>
          <w:lang w:eastAsia="ru-RU"/>
        </w:rPr>
        <w:t>Электронный учебник–Режим доступа:</w:t>
      </w:r>
      <w:hyperlink r:id="rId21" w:tooltip="%20http://www.physbook.ru/" w:history="1">
        <w:r>
          <w:rPr>
            <w:rStyle w:val="afe"/>
            <w:rFonts w:ascii="Times New Roman" w:eastAsiaTheme="minorHAnsi" w:hAnsi="Times New Roman" w:cs="Times New Roman"/>
            <w:color w:val="auto"/>
            <w:sz w:val="24"/>
            <w:szCs w:val="24"/>
            <w:u w:val="none"/>
            <w:lang w:eastAsia="ru-RU"/>
          </w:rPr>
          <w:t>http://www.physbook.ru/</w:t>
        </w:r>
      </w:hyperlink>
      <w:r>
        <w:rPr>
          <w:rFonts w:ascii="Times New Roman" w:eastAsiaTheme="minorHAnsi" w:hAnsi="Times New Roman" w:cs="Times New Roman"/>
          <w:sz w:val="24"/>
          <w:szCs w:val="24"/>
          <w:lang w:eastAsia="ru-RU"/>
        </w:rPr>
        <w:t>.</w:t>
      </w:r>
    </w:p>
    <w:p w14:paraId="58760E6E" w14:textId="77777777" w:rsidR="00E96E33" w:rsidRDefault="00E96E33">
      <w:pPr>
        <w:jc w:val="both"/>
        <w:rPr>
          <w:rFonts w:ascii="Times New Roman" w:hAnsi="Times New Roman" w:cs="Times New Roman"/>
          <w:sz w:val="24"/>
          <w:szCs w:val="24"/>
        </w:rPr>
      </w:pPr>
    </w:p>
    <w:p w14:paraId="441472D8" w14:textId="77777777" w:rsidR="00E96E33" w:rsidRDefault="00E96E33">
      <w:pPr>
        <w:ind w:right="287"/>
        <w:rPr>
          <w:rFonts w:ascii="Times New Roman" w:hAnsi="Times New Roman" w:cs="Times New Roman"/>
          <w:b/>
          <w:sz w:val="24"/>
          <w:szCs w:val="24"/>
        </w:rPr>
      </w:pPr>
      <w:bookmarkStart w:id="14" w:name="_bookmark8"/>
      <w:bookmarkEnd w:id="14"/>
    </w:p>
    <w:p w14:paraId="5F869CFC" w14:textId="77777777" w:rsidR="00E96E33" w:rsidRDefault="00E96E33">
      <w:pPr>
        <w:ind w:right="287"/>
        <w:rPr>
          <w:rFonts w:ascii="Times New Roman" w:hAnsi="Times New Roman" w:cs="Times New Roman"/>
          <w:b/>
          <w:sz w:val="24"/>
          <w:szCs w:val="24"/>
        </w:rPr>
      </w:pPr>
    </w:p>
    <w:p w14:paraId="4A416B8E" w14:textId="77777777" w:rsidR="00E96E33" w:rsidRDefault="00E96E33">
      <w:pPr>
        <w:spacing w:line="259" w:lineRule="auto"/>
        <w:ind w:right="287"/>
        <w:rPr>
          <w:rFonts w:ascii="Times New Roman" w:hAnsi="Times New Roman" w:cs="Times New Roman"/>
          <w:b/>
          <w:sz w:val="24"/>
          <w:szCs w:val="24"/>
        </w:rPr>
      </w:pPr>
    </w:p>
    <w:p w14:paraId="4AC7F1AA" w14:textId="77777777" w:rsidR="00E96E33" w:rsidRDefault="00E96E33">
      <w:pPr>
        <w:spacing w:line="259" w:lineRule="auto"/>
        <w:ind w:right="287"/>
        <w:rPr>
          <w:rFonts w:ascii="Times New Roman" w:hAnsi="Times New Roman" w:cs="Times New Roman"/>
          <w:b/>
          <w:sz w:val="24"/>
          <w:szCs w:val="24"/>
        </w:rPr>
      </w:pPr>
    </w:p>
    <w:p w14:paraId="738EE0BE" w14:textId="77777777" w:rsidR="00E96E33" w:rsidRDefault="00E96E33">
      <w:pPr>
        <w:spacing w:line="259" w:lineRule="auto"/>
        <w:ind w:right="287"/>
        <w:rPr>
          <w:rFonts w:ascii="Times New Roman" w:hAnsi="Times New Roman" w:cs="Times New Roman"/>
          <w:b/>
          <w:sz w:val="24"/>
          <w:szCs w:val="24"/>
        </w:rPr>
      </w:pPr>
    </w:p>
    <w:p w14:paraId="4B50DEFF" w14:textId="77777777" w:rsidR="00E96E33" w:rsidRDefault="00E96E33">
      <w:pPr>
        <w:spacing w:line="259" w:lineRule="auto"/>
        <w:ind w:right="287"/>
        <w:rPr>
          <w:rFonts w:ascii="Times New Roman" w:hAnsi="Times New Roman" w:cs="Times New Roman"/>
          <w:b/>
          <w:sz w:val="24"/>
          <w:szCs w:val="24"/>
        </w:rPr>
      </w:pPr>
    </w:p>
    <w:p w14:paraId="7887ADC8" w14:textId="77777777" w:rsidR="00E96E33" w:rsidRDefault="00E96E33">
      <w:pPr>
        <w:spacing w:line="259" w:lineRule="auto"/>
        <w:ind w:right="287"/>
        <w:rPr>
          <w:rFonts w:ascii="Times New Roman" w:hAnsi="Times New Roman" w:cs="Times New Roman"/>
          <w:b/>
          <w:sz w:val="24"/>
          <w:szCs w:val="24"/>
        </w:rPr>
      </w:pPr>
    </w:p>
    <w:p w14:paraId="0822C6FF" w14:textId="77777777" w:rsidR="00E96E33" w:rsidRDefault="00E96E33">
      <w:pPr>
        <w:spacing w:line="259" w:lineRule="auto"/>
        <w:ind w:right="287"/>
        <w:rPr>
          <w:rFonts w:ascii="Times New Roman" w:hAnsi="Times New Roman" w:cs="Times New Roman"/>
          <w:b/>
          <w:sz w:val="24"/>
          <w:szCs w:val="24"/>
        </w:rPr>
      </w:pPr>
    </w:p>
    <w:p w14:paraId="3938E97F" w14:textId="77777777" w:rsidR="00E96E33" w:rsidRDefault="00E96E33">
      <w:pPr>
        <w:spacing w:line="259" w:lineRule="auto"/>
        <w:ind w:right="287"/>
        <w:rPr>
          <w:rFonts w:ascii="Times New Roman" w:hAnsi="Times New Roman" w:cs="Times New Roman"/>
          <w:b/>
          <w:sz w:val="24"/>
          <w:szCs w:val="24"/>
        </w:rPr>
      </w:pPr>
    </w:p>
    <w:p w14:paraId="57628434" w14:textId="77777777" w:rsidR="00E96E33" w:rsidRDefault="00E96E33">
      <w:pPr>
        <w:spacing w:line="259" w:lineRule="auto"/>
        <w:ind w:right="287"/>
        <w:rPr>
          <w:rFonts w:ascii="Times New Roman" w:hAnsi="Times New Roman" w:cs="Times New Roman"/>
          <w:b/>
          <w:sz w:val="24"/>
          <w:szCs w:val="24"/>
        </w:rPr>
      </w:pPr>
    </w:p>
    <w:p w14:paraId="79769B46" w14:textId="77777777" w:rsidR="00E96E33" w:rsidRDefault="00E96E33">
      <w:pPr>
        <w:spacing w:line="259" w:lineRule="auto"/>
        <w:ind w:right="287"/>
        <w:rPr>
          <w:rFonts w:ascii="Times New Roman" w:hAnsi="Times New Roman" w:cs="Times New Roman"/>
          <w:b/>
          <w:sz w:val="24"/>
          <w:szCs w:val="24"/>
        </w:rPr>
      </w:pPr>
    </w:p>
    <w:p w14:paraId="562FCB35" w14:textId="77777777" w:rsidR="00E96E33" w:rsidRDefault="00E96E33">
      <w:pPr>
        <w:spacing w:line="259" w:lineRule="auto"/>
        <w:ind w:right="287"/>
        <w:rPr>
          <w:rFonts w:ascii="Times New Roman" w:hAnsi="Times New Roman" w:cs="Times New Roman"/>
          <w:b/>
          <w:sz w:val="24"/>
          <w:szCs w:val="24"/>
        </w:rPr>
      </w:pPr>
    </w:p>
    <w:p w14:paraId="029396FC" w14:textId="77777777" w:rsidR="00E96E33" w:rsidRDefault="00E96E33">
      <w:pPr>
        <w:spacing w:line="259" w:lineRule="auto"/>
        <w:ind w:right="287"/>
        <w:rPr>
          <w:rFonts w:ascii="Times New Roman" w:hAnsi="Times New Roman" w:cs="Times New Roman"/>
          <w:b/>
          <w:sz w:val="24"/>
          <w:szCs w:val="24"/>
        </w:rPr>
      </w:pPr>
    </w:p>
    <w:p w14:paraId="7313F625" w14:textId="77777777" w:rsidR="00E96E33" w:rsidRDefault="00E96E33">
      <w:pPr>
        <w:spacing w:line="259" w:lineRule="auto"/>
        <w:ind w:right="287"/>
        <w:rPr>
          <w:rFonts w:ascii="Times New Roman" w:hAnsi="Times New Roman" w:cs="Times New Roman"/>
          <w:b/>
          <w:sz w:val="24"/>
          <w:szCs w:val="24"/>
        </w:rPr>
      </w:pPr>
    </w:p>
    <w:p w14:paraId="5FD6D6EA" w14:textId="77777777" w:rsidR="00E96E33" w:rsidRDefault="00E96E33">
      <w:pPr>
        <w:spacing w:line="259" w:lineRule="auto"/>
        <w:ind w:right="287"/>
        <w:rPr>
          <w:rFonts w:ascii="Times New Roman" w:hAnsi="Times New Roman" w:cs="Times New Roman"/>
          <w:b/>
          <w:sz w:val="24"/>
          <w:szCs w:val="24"/>
        </w:rPr>
      </w:pPr>
    </w:p>
    <w:p w14:paraId="4FFFA7F2" w14:textId="77777777" w:rsidR="00E96E33" w:rsidRDefault="00E96E33">
      <w:pPr>
        <w:spacing w:line="259" w:lineRule="auto"/>
        <w:ind w:right="287"/>
        <w:rPr>
          <w:rFonts w:ascii="Times New Roman" w:hAnsi="Times New Roman" w:cs="Times New Roman"/>
          <w:b/>
          <w:sz w:val="24"/>
          <w:szCs w:val="24"/>
        </w:rPr>
      </w:pPr>
    </w:p>
    <w:p w14:paraId="1DDAE00F" w14:textId="77777777" w:rsidR="00E96E33" w:rsidRDefault="00E96E33">
      <w:pPr>
        <w:spacing w:line="259" w:lineRule="auto"/>
        <w:ind w:right="287"/>
        <w:rPr>
          <w:rFonts w:ascii="Times New Roman" w:hAnsi="Times New Roman" w:cs="Times New Roman"/>
          <w:b/>
          <w:sz w:val="24"/>
          <w:szCs w:val="24"/>
        </w:rPr>
      </w:pPr>
    </w:p>
    <w:p w14:paraId="70D25D90" w14:textId="77777777" w:rsidR="00E96E33" w:rsidRDefault="00E96E33">
      <w:pPr>
        <w:spacing w:line="259" w:lineRule="auto"/>
        <w:ind w:right="287"/>
        <w:rPr>
          <w:rFonts w:ascii="Times New Roman" w:hAnsi="Times New Roman" w:cs="Times New Roman"/>
          <w:b/>
          <w:sz w:val="24"/>
          <w:szCs w:val="24"/>
        </w:rPr>
      </w:pPr>
    </w:p>
    <w:p w14:paraId="515C4D68" w14:textId="77777777" w:rsidR="00E96E33" w:rsidRDefault="00E96E33">
      <w:pPr>
        <w:spacing w:line="259" w:lineRule="auto"/>
        <w:ind w:right="287"/>
        <w:rPr>
          <w:rFonts w:ascii="Times New Roman" w:hAnsi="Times New Roman" w:cs="Times New Roman"/>
          <w:b/>
          <w:sz w:val="24"/>
          <w:szCs w:val="24"/>
        </w:rPr>
      </w:pPr>
    </w:p>
    <w:p w14:paraId="5D125E6E" w14:textId="77777777" w:rsidR="00E96E33" w:rsidRDefault="00E96E33">
      <w:pPr>
        <w:spacing w:line="259" w:lineRule="auto"/>
        <w:ind w:right="287"/>
        <w:rPr>
          <w:rFonts w:ascii="Times New Roman" w:hAnsi="Times New Roman" w:cs="Times New Roman"/>
          <w:b/>
          <w:sz w:val="24"/>
          <w:szCs w:val="24"/>
        </w:rPr>
      </w:pPr>
    </w:p>
    <w:p w14:paraId="24BD7F06" w14:textId="77777777" w:rsidR="00E96E33" w:rsidRDefault="00E96E33">
      <w:pPr>
        <w:spacing w:line="259" w:lineRule="auto"/>
        <w:ind w:right="287"/>
        <w:rPr>
          <w:rFonts w:ascii="Times New Roman" w:hAnsi="Times New Roman" w:cs="Times New Roman"/>
          <w:b/>
          <w:sz w:val="24"/>
          <w:szCs w:val="24"/>
        </w:rPr>
      </w:pPr>
    </w:p>
    <w:p w14:paraId="63383AA3" w14:textId="77777777" w:rsidR="00E96E33" w:rsidRDefault="00AD4C33">
      <w:pPr>
        <w:ind w:right="287"/>
        <w:rPr>
          <w:rFonts w:ascii="Times New Roman" w:hAnsi="Times New Roman" w:cs="Times New Roman"/>
          <w:b/>
          <w:sz w:val="24"/>
          <w:szCs w:val="24"/>
        </w:rPr>
      </w:pPr>
      <w:r>
        <w:rPr>
          <w:rFonts w:ascii="Times New Roman" w:hAnsi="Times New Roman" w:cs="Times New Roman"/>
          <w:b/>
          <w:sz w:val="24"/>
          <w:szCs w:val="24"/>
        </w:rPr>
        <w:lastRenderedPageBreak/>
        <w:t>4. Контроль и оценка результатов освоения дисциплины</w:t>
      </w:r>
    </w:p>
    <w:p w14:paraId="7F2E5FCB" w14:textId="77777777" w:rsidR="00E96E33" w:rsidRDefault="00AD4C33">
      <w:pPr>
        <w:pStyle w:val="aff0"/>
        <w:ind w:left="0" w:right="287" w:firstLine="709"/>
        <w:rPr>
          <w:rFonts w:ascii="Times New Roman" w:hAnsi="Times New Roman" w:cs="Times New Roman"/>
          <w:sz w:val="24"/>
          <w:szCs w:val="24"/>
        </w:rPr>
      </w:pPr>
      <w:r>
        <w:rPr>
          <w:rFonts w:ascii="Times New Roman" w:hAnsi="Times New Roman" w:cs="Times New Roman"/>
          <w:b/>
          <w:sz w:val="24"/>
          <w:szCs w:val="24"/>
        </w:rPr>
        <w:t xml:space="preserve">Контроль и оценка </w:t>
      </w:r>
      <w:r>
        <w:rPr>
          <w:rFonts w:ascii="Times New Roman" w:hAnsi="Times New Roman" w:cs="Times New Roman"/>
          <w:sz w:val="24"/>
          <w:szCs w:val="24"/>
        </w:rPr>
        <w:t xml:space="preserve">раскрываются через усвоенные знания и приобретенные обучающимися умения, направленные на формирование общих и профессиональных компетенций. Компетенции должны быть </w:t>
      </w:r>
      <w:r>
        <w:rPr>
          <w:rFonts w:ascii="Times New Roman" w:hAnsi="Times New Roman" w:cs="Times New Roman"/>
          <w:spacing w:val="-1"/>
          <w:sz w:val="24"/>
          <w:szCs w:val="24"/>
        </w:rPr>
        <w:t xml:space="preserve">соотнесены с предметными </w:t>
      </w:r>
      <w:r>
        <w:rPr>
          <w:rFonts w:ascii="Times New Roman" w:hAnsi="Times New Roman" w:cs="Times New Roman"/>
          <w:sz w:val="24"/>
          <w:szCs w:val="24"/>
        </w:rPr>
        <w:t>результатами.</w:t>
      </w:r>
    </w:p>
    <w:tbl>
      <w:tblPr>
        <w:tblStyle w:val="aff"/>
        <w:tblW w:w="10015" w:type="dxa"/>
        <w:tblLayout w:type="fixed"/>
        <w:tblLook w:val="04A0" w:firstRow="1" w:lastRow="0" w:firstColumn="1" w:lastColumn="0" w:noHBand="0" w:noVBand="1"/>
      </w:tblPr>
      <w:tblGrid>
        <w:gridCol w:w="3338"/>
        <w:gridCol w:w="3338"/>
        <w:gridCol w:w="3339"/>
      </w:tblGrid>
      <w:tr w:rsidR="00E96E33" w14:paraId="2E22348C" w14:textId="77777777">
        <w:trPr>
          <w:trHeight w:val="90"/>
        </w:trPr>
        <w:tc>
          <w:tcPr>
            <w:tcW w:w="3338" w:type="dxa"/>
            <w:noWrap/>
            <w:vAlign w:val="center"/>
          </w:tcPr>
          <w:p w14:paraId="311DF41F" w14:textId="77777777" w:rsidR="00E96E33" w:rsidRDefault="00AD4C33">
            <w:pPr>
              <w:pStyle w:val="TableParagraph"/>
              <w:spacing w:after="0" w:line="240" w:lineRule="auto"/>
              <w:ind w:left="0"/>
              <w:jc w:val="center"/>
            </w:pPr>
            <w:r>
              <w:rPr>
                <w:rFonts w:ascii="Times New Roman" w:hAnsi="Times New Roman" w:cs="Times New Roman"/>
                <w:b/>
                <w:sz w:val="24"/>
                <w:szCs w:val="24"/>
              </w:rPr>
              <w:t>Код и наименование формируемых компетенций</w:t>
            </w:r>
          </w:p>
        </w:tc>
        <w:tc>
          <w:tcPr>
            <w:tcW w:w="3338" w:type="dxa"/>
            <w:noWrap/>
            <w:vAlign w:val="center"/>
          </w:tcPr>
          <w:p w14:paraId="652B0906" w14:textId="77777777" w:rsidR="00E96E33" w:rsidRDefault="00AD4C33">
            <w:pPr>
              <w:pStyle w:val="TableParagraph"/>
              <w:spacing w:after="0" w:line="240" w:lineRule="auto"/>
              <w:ind w:left="0"/>
              <w:jc w:val="center"/>
            </w:pPr>
            <w:r>
              <w:rPr>
                <w:rFonts w:ascii="Times New Roman" w:hAnsi="Times New Roman" w:cs="Times New Roman"/>
                <w:b/>
                <w:sz w:val="24"/>
                <w:szCs w:val="24"/>
              </w:rPr>
              <w:t>Раздел/Тема</w:t>
            </w:r>
          </w:p>
        </w:tc>
        <w:tc>
          <w:tcPr>
            <w:tcW w:w="3339" w:type="dxa"/>
            <w:noWrap/>
            <w:vAlign w:val="center"/>
          </w:tcPr>
          <w:p w14:paraId="3F061B1F" w14:textId="77777777" w:rsidR="00E96E33" w:rsidRDefault="00AD4C33">
            <w:pPr>
              <w:pStyle w:val="TableParagraph"/>
              <w:spacing w:after="0" w:line="240" w:lineRule="auto"/>
              <w:ind w:left="0"/>
              <w:jc w:val="center"/>
              <w:rPr>
                <w:rFonts w:ascii="Times New Roman" w:hAnsi="Times New Roman" w:cs="Times New Roman"/>
                <w:b/>
                <w:sz w:val="24"/>
                <w:szCs w:val="24"/>
              </w:rPr>
            </w:pPr>
            <w:r>
              <w:rPr>
                <w:rFonts w:ascii="Times New Roman" w:hAnsi="Times New Roman" w:cs="Times New Roman"/>
                <w:b/>
                <w:sz w:val="24"/>
                <w:szCs w:val="24"/>
              </w:rPr>
              <w:t>Тип оценочных</w:t>
            </w:r>
          </w:p>
          <w:p w14:paraId="684B5C56" w14:textId="77777777" w:rsidR="00E96E33" w:rsidRDefault="00AD4C33">
            <w:pPr>
              <w:pStyle w:val="TableParagraph"/>
              <w:spacing w:after="0" w:line="240" w:lineRule="auto"/>
              <w:ind w:left="0"/>
              <w:jc w:val="center"/>
            </w:pPr>
            <w:r>
              <w:rPr>
                <w:rFonts w:ascii="Times New Roman" w:hAnsi="Times New Roman" w:cs="Times New Roman"/>
                <w:b/>
                <w:sz w:val="24"/>
                <w:szCs w:val="24"/>
              </w:rPr>
              <w:t>мероприятий</w:t>
            </w:r>
          </w:p>
        </w:tc>
      </w:tr>
      <w:tr w:rsidR="00D321CC" w14:paraId="752EF0B1" w14:textId="77777777">
        <w:trPr>
          <w:trHeight w:val="90"/>
        </w:trPr>
        <w:tc>
          <w:tcPr>
            <w:tcW w:w="3338" w:type="dxa"/>
            <w:noWrap/>
          </w:tcPr>
          <w:p w14:paraId="7146A883" w14:textId="0F199243"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eastAsia="Arial Unicode MS" w:hAnsi="Times New Roman"/>
                <w:bCs/>
                <w:szCs w:val="24"/>
              </w:rPr>
              <w:t>ОК.01. Выбирать способы решения задач профессиональной деятельности применительно к различным контекстам</w:t>
            </w:r>
          </w:p>
        </w:tc>
        <w:tc>
          <w:tcPr>
            <w:tcW w:w="3338" w:type="dxa"/>
            <w:noWrap/>
          </w:tcPr>
          <w:p w14:paraId="3EBB98A2"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3DDB602F"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2405C30B"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п/о,3.3., 3.4., 3.5.</w:t>
            </w:r>
          </w:p>
          <w:p w14:paraId="0C1839EB"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18729356"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5. Темы 5.1., 5.2., 5.3.</w:t>
            </w:r>
          </w:p>
          <w:p w14:paraId="7E8B0F1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6. Темы 6.1., 6.2.</w:t>
            </w:r>
          </w:p>
          <w:p w14:paraId="37CF2F83" w14:textId="77777777" w:rsidR="00D321CC" w:rsidRDefault="00D321CC" w:rsidP="00D321CC">
            <w:pPr>
              <w:pStyle w:val="TableParagraph"/>
              <w:spacing w:after="0" w:line="240" w:lineRule="auto"/>
              <w:ind w:left="0"/>
              <w:rPr>
                <w:rFonts w:ascii="Times New Roman" w:hAnsi="Times New Roman" w:cs="Times New Roman"/>
                <w:b/>
                <w:sz w:val="24"/>
                <w:szCs w:val="24"/>
              </w:rPr>
            </w:pPr>
            <w:r>
              <w:rPr>
                <w:rFonts w:ascii="Times New Roman" w:hAnsi="Times New Roman" w:cs="Times New Roman"/>
                <w:sz w:val="24"/>
                <w:szCs w:val="24"/>
              </w:rPr>
              <w:t>Раздел 7. Темы 7.1., 7.2.</w:t>
            </w:r>
          </w:p>
        </w:tc>
        <w:tc>
          <w:tcPr>
            <w:tcW w:w="3339" w:type="dxa"/>
            <w:vMerge w:val="restart"/>
            <w:noWrap/>
            <w:vAlign w:val="center"/>
          </w:tcPr>
          <w:p w14:paraId="225E9121" w14:textId="0341F235" w:rsidR="00D321CC" w:rsidRDefault="00D321CC" w:rsidP="00D321CC">
            <w:pPr>
              <w:pStyle w:val="TableParagraph"/>
              <w:tabs>
                <w:tab w:val="left" w:pos="425"/>
              </w:tabs>
              <w:spacing w:after="0" w:line="240" w:lineRule="auto"/>
              <w:ind w:left="0"/>
              <w:rPr>
                <w:rFonts w:ascii="Times New Roman" w:hAnsi="Times New Roman" w:cs="Times New Roman"/>
                <w:sz w:val="24"/>
                <w:szCs w:val="24"/>
              </w:rPr>
            </w:pPr>
            <w:r>
              <w:rPr>
                <w:rFonts w:ascii="Times New Roman" w:hAnsi="Times New Roman" w:cs="Times New Roman"/>
                <w:sz w:val="24"/>
                <w:szCs w:val="24"/>
              </w:rPr>
              <w:t>-</w:t>
            </w:r>
            <w:r w:rsidR="00F22829">
              <w:rPr>
                <w:rFonts w:ascii="Times New Roman" w:hAnsi="Times New Roman" w:cs="Times New Roman"/>
                <w:sz w:val="24"/>
                <w:szCs w:val="24"/>
              </w:rPr>
              <w:t xml:space="preserve"> </w:t>
            </w:r>
            <w:r>
              <w:rPr>
                <w:rFonts w:ascii="Times New Roman" w:hAnsi="Times New Roman" w:cs="Times New Roman"/>
                <w:sz w:val="24"/>
                <w:szCs w:val="24"/>
              </w:rPr>
              <w:t>устный опрос;</w:t>
            </w:r>
          </w:p>
          <w:p w14:paraId="20F25EFB" w14:textId="77777777" w:rsidR="00D321CC" w:rsidRDefault="00D321CC" w:rsidP="00D321CC">
            <w:pPr>
              <w:pStyle w:val="TableParagraph"/>
              <w:numPr>
                <w:ilvl w:val="0"/>
                <w:numId w:val="7"/>
              </w:numPr>
              <w:tabs>
                <w:tab w:val="left" w:pos="426"/>
                <w:tab w:val="left" w:pos="2682"/>
              </w:tabs>
              <w:spacing w:after="0" w:line="240" w:lineRule="auto"/>
              <w:ind w:left="0" w:firstLine="0"/>
              <w:rPr>
                <w:rFonts w:ascii="Times New Roman" w:hAnsi="Times New Roman" w:cs="Times New Roman"/>
                <w:sz w:val="24"/>
                <w:szCs w:val="24"/>
              </w:rPr>
            </w:pPr>
            <w:r>
              <w:rPr>
                <w:rFonts w:ascii="Times New Roman" w:hAnsi="Times New Roman" w:cs="Times New Roman"/>
                <w:spacing w:val="-1"/>
                <w:sz w:val="24"/>
                <w:szCs w:val="24"/>
              </w:rPr>
              <w:t xml:space="preserve">фронтальный </w:t>
            </w:r>
            <w:r>
              <w:rPr>
                <w:rFonts w:ascii="Times New Roman" w:hAnsi="Times New Roman" w:cs="Times New Roman"/>
                <w:sz w:val="24"/>
                <w:szCs w:val="24"/>
              </w:rPr>
              <w:t>опрос;</w:t>
            </w:r>
          </w:p>
          <w:p w14:paraId="0D327B4F" w14:textId="77777777" w:rsidR="00D321CC" w:rsidRDefault="00D321CC" w:rsidP="00D321CC">
            <w:pPr>
              <w:pStyle w:val="TableParagraph"/>
              <w:numPr>
                <w:ilvl w:val="0"/>
                <w:numId w:val="7"/>
              </w:numPr>
              <w:tabs>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оценка контрольных работ;</w:t>
            </w:r>
          </w:p>
          <w:p w14:paraId="64B13B0C" w14:textId="77777777" w:rsidR="00D321CC" w:rsidRDefault="00D321CC" w:rsidP="00D321CC">
            <w:pPr>
              <w:pStyle w:val="TableParagraph"/>
              <w:numPr>
                <w:ilvl w:val="0"/>
                <w:numId w:val="7"/>
              </w:numPr>
              <w:tabs>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наблюдение за ходом выполнения лабораторных работ;</w:t>
            </w:r>
          </w:p>
          <w:p w14:paraId="7E3321C8" w14:textId="77777777" w:rsidR="00D321CC" w:rsidRDefault="00D321CC" w:rsidP="00D321CC">
            <w:pPr>
              <w:pStyle w:val="TableParagraph"/>
              <w:numPr>
                <w:ilvl w:val="0"/>
                <w:numId w:val="7"/>
              </w:numPr>
              <w:tabs>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оценка выполнения лабораторных работ;</w:t>
            </w:r>
          </w:p>
          <w:p w14:paraId="0AA4017A" w14:textId="77777777" w:rsidR="00D321CC" w:rsidRDefault="00D321CC" w:rsidP="00D321CC">
            <w:pPr>
              <w:pStyle w:val="TableParagraph"/>
              <w:numPr>
                <w:ilvl w:val="0"/>
                <w:numId w:val="7"/>
              </w:numPr>
              <w:tabs>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оценка практических работ </w:t>
            </w:r>
            <w:r>
              <w:rPr>
                <w:rFonts w:ascii="Times New Roman" w:hAnsi="Times New Roman" w:cs="Times New Roman"/>
                <w:spacing w:val="-52"/>
                <w:sz w:val="24"/>
                <w:szCs w:val="24"/>
              </w:rPr>
              <w:t>(</w:t>
            </w:r>
            <w:r>
              <w:rPr>
                <w:rFonts w:ascii="Times New Roman" w:hAnsi="Times New Roman" w:cs="Times New Roman"/>
                <w:sz w:val="24"/>
                <w:szCs w:val="24"/>
              </w:rPr>
              <w:t>решения качественных, расчетных, профессионально-ориентированных задач);</w:t>
            </w:r>
          </w:p>
          <w:p w14:paraId="50D956B3" w14:textId="77777777" w:rsidR="00D321CC" w:rsidRDefault="00D321CC" w:rsidP="00D321CC">
            <w:pPr>
              <w:pStyle w:val="TableParagraph"/>
              <w:numPr>
                <w:ilvl w:val="0"/>
                <w:numId w:val="7"/>
              </w:numPr>
              <w:tabs>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оценка тестовых заданий;</w:t>
            </w:r>
          </w:p>
          <w:p w14:paraId="3CDFDF67" w14:textId="29A7036A" w:rsidR="00D321CC" w:rsidRDefault="00D321CC" w:rsidP="00D321CC">
            <w:pPr>
              <w:pStyle w:val="TableParagraph"/>
              <w:numPr>
                <w:ilvl w:val="0"/>
                <w:numId w:val="7"/>
              </w:numPr>
              <w:tabs>
                <w:tab w:val="left" w:pos="426"/>
              </w:tabs>
              <w:spacing w:after="0" w:line="240" w:lineRule="auto"/>
              <w:ind w:left="0" w:firstLine="0"/>
              <w:rPr>
                <w:rFonts w:ascii="Times New Roman" w:hAnsi="Times New Roman" w:cs="Times New Roman"/>
                <w:sz w:val="24"/>
                <w:szCs w:val="24"/>
              </w:rPr>
            </w:pPr>
            <w:r>
              <w:rPr>
                <w:rFonts w:ascii="Times New Roman" w:hAnsi="Times New Roman" w:cs="Times New Roman"/>
                <w:sz w:val="24"/>
                <w:szCs w:val="24"/>
              </w:rPr>
              <w:t xml:space="preserve">наблюдение за ходом выполнения </w:t>
            </w:r>
            <w:r w:rsidR="00F22829">
              <w:rPr>
                <w:rFonts w:ascii="Times New Roman" w:hAnsi="Times New Roman" w:cs="Times New Roman"/>
                <w:sz w:val="24"/>
                <w:szCs w:val="24"/>
              </w:rPr>
              <w:t>индивидуальных проектов</w:t>
            </w:r>
            <w:r>
              <w:rPr>
                <w:rFonts w:ascii="Times New Roman" w:hAnsi="Times New Roman" w:cs="Times New Roman"/>
                <w:sz w:val="24"/>
                <w:szCs w:val="24"/>
              </w:rPr>
              <w:t xml:space="preserve"> и оценка выполненных проектов;</w:t>
            </w:r>
          </w:p>
          <w:p w14:paraId="738A4C1B" w14:textId="77777777" w:rsidR="00D321CC" w:rsidRDefault="00D321CC" w:rsidP="00D321CC">
            <w:pPr>
              <w:pStyle w:val="TableParagraph"/>
              <w:spacing w:after="0" w:line="240" w:lineRule="auto"/>
              <w:ind w:left="0"/>
              <w:jc w:val="left"/>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дифференцированный зачет</w:t>
            </w:r>
          </w:p>
          <w:p w14:paraId="1B9691E9"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A6852E9"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0F41A87D"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64E96FFE"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6A7A4008"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6EF76E29"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54A1362"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5D64D14"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957ADC4"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3B20635"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FA4D619"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1B67BC8"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00B7ADDB"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1956A53"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C1CBBBB"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55AE882"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3B96B74B"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00279A9"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1A0211D4"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5C72A5CA"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354F23EE"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38222A5E"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11C027E0"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13C67A0B"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4044BE47"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2844922B"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69A8566F"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A08BFDB"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3CB5251A"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0C5D29B2"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6D153D92"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62E7F4CF" w14:textId="77777777" w:rsidR="00D321CC" w:rsidRDefault="00D321CC" w:rsidP="00D321CC">
            <w:pPr>
              <w:pStyle w:val="TableParagraph"/>
              <w:spacing w:after="0" w:line="240" w:lineRule="auto"/>
              <w:ind w:left="0"/>
              <w:jc w:val="center"/>
              <w:rPr>
                <w:rFonts w:ascii="Times New Roman" w:hAnsi="Times New Roman" w:cs="Times New Roman"/>
                <w:sz w:val="24"/>
                <w:szCs w:val="24"/>
              </w:rPr>
            </w:pPr>
          </w:p>
          <w:p w14:paraId="77A7A341" w14:textId="77777777" w:rsidR="00D321CC" w:rsidRDefault="00D321CC" w:rsidP="00D321CC">
            <w:pPr>
              <w:spacing w:after="0" w:line="240" w:lineRule="auto"/>
            </w:pPr>
          </w:p>
        </w:tc>
      </w:tr>
      <w:tr w:rsidR="00D321CC" w14:paraId="19FCA67A" w14:textId="77777777">
        <w:trPr>
          <w:trHeight w:val="90"/>
        </w:trPr>
        <w:tc>
          <w:tcPr>
            <w:tcW w:w="3338" w:type="dxa"/>
            <w:noWrap/>
          </w:tcPr>
          <w:p w14:paraId="24D4AEB6" w14:textId="7BED3382"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hAnsi="Times New Roman" w:cs="Times New Roman"/>
                <w:bCs/>
              </w:rPr>
              <w:t>ОК 02. Осуществлять поиск, анализ и интерпретацию информации, необходимой для выполнения задач профессиональной деятельности.</w:t>
            </w:r>
          </w:p>
        </w:tc>
        <w:tc>
          <w:tcPr>
            <w:tcW w:w="3338" w:type="dxa"/>
            <w:noWrap/>
          </w:tcPr>
          <w:p w14:paraId="0E3F5210"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 п/о</w:t>
            </w:r>
          </w:p>
          <w:p w14:paraId="2E3BF067"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4C8268EC"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3.3.,</w:t>
            </w:r>
          </w:p>
          <w:p w14:paraId="420006D7"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3.4., 3.5.</w:t>
            </w:r>
          </w:p>
          <w:p w14:paraId="16134F88"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7DDEDDAF"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5. Темы 5.1., 5.2., 5.3.</w:t>
            </w:r>
          </w:p>
          <w:p w14:paraId="69EB7523"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Раздел 6. Темы 6.1., 6.2. </w:t>
            </w:r>
          </w:p>
          <w:p w14:paraId="08F9B595"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339" w:type="dxa"/>
            <w:vMerge/>
            <w:noWrap/>
            <w:vAlign w:val="center"/>
          </w:tcPr>
          <w:p w14:paraId="6EB7BDE3"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r w:rsidR="00D321CC" w14:paraId="3628C54D" w14:textId="77777777">
        <w:trPr>
          <w:trHeight w:val="3148"/>
        </w:trPr>
        <w:tc>
          <w:tcPr>
            <w:tcW w:w="3338" w:type="dxa"/>
            <w:noWrap/>
          </w:tcPr>
          <w:p w14:paraId="0C8B5749" w14:textId="4177830D"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hAnsi="Times New Roman" w:cs="Times New Roman"/>
                <w:bCs/>
              </w:rPr>
              <w:t>ОК 03. Планировать и реализовывать собственное профессиональное и личностное развитие.</w:t>
            </w:r>
          </w:p>
        </w:tc>
        <w:tc>
          <w:tcPr>
            <w:tcW w:w="3338" w:type="dxa"/>
            <w:noWrap/>
          </w:tcPr>
          <w:p w14:paraId="58A05180"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19638E5E"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1B597116"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3.3.,</w:t>
            </w:r>
          </w:p>
          <w:p w14:paraId="515410AA"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3.4., 3.5.</w:t>
            </w:r>
          </w:p>
          <w:p w14:paraId="21102207"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339" w:type="dxa"/>
            <w:vMerge/>
            <w:noWrap/>
            <w:vAlign w:val="center"/>
          </w:tcPr>
          <w:p w14:paraId="02F618F9"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r w:rsidR="00D321CC" w14:paraId="50848979" w14:textId="77777777">
        <w:trPr>
          <w:trHeight w:val="425"/>
        </w:trPr>
        <w:tc>
          <w:tcPr>
            <w:tcW w:w="3338" w:type="dxa"/>
            <w:noWrap/>
          </w:tcPr>
          <w:p w14:paraId="5525E155" w14:textId="0314E8F1"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hAnsi="Times New Roman" w:cs="Times New Roman"/>
                <w:bCs/>
              </w:rPr>
              <w:t>ОК 04. Работать в коллективе и команде, эффективно взаимодействовать с коллегами, руководством, клиентами.</w:t>
            </w:r>
          </w:p>
        </w:tc>
        <w:tc>
          <w:tcPr>
            <w:tcW w:w="3338" w:type="dxa"/>
            <w:noWrap/>
          </w:tcPr>
          <w:p w14:paraId="294259DD"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717E40E8"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138D0B61"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3.3.,</w:t>
            </w:r>
          </w:p>
          <w:p w14:paraId="24FA4EE6"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3.4., 3.5.</w:t>
            </w:r>
          </w:p>
          <w:p w14:paraId="31B18C0C"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03566E92"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5. Темы 5.1., 5.2., 5.3.</w:t>
            </w:r>
          </w:p>
          <w:p w14:paraId="25DC9216"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6. Темы 6.1., 6.2.</w:t>
            </w:r>
          </w:p>
        </w:tc>
        <w:tc>
          <w:tcPr>
            <w:tcW w:w="3339" w:type="dxa"/>
            <w:vMerge/>
            <w:noWrap/>
            <w:vAlign w:val="center"/>
          </w:tcPr>
          <w:p w14:paraId="19DD0E91"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r w:rsidR="00D321CC" w14:paraId="63D9F302" w14:textId="77777777">
        <w:trPr>
          <w:trHeight w:val="90"/>
        </w:trPr>
        <w:tc>
          <w:tcPr>
            <w:tcW w:w="3338" w:type="dxa"/>
            <w:noWrap/>
          </w:tcPr>
          <w:p w14:paraId="079AB4A9" w14:textId="2F733CD8"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eastAsia="Arial Unicode MS" w:hAnsi="Times New Roman"/>
                <w:bCs/>
                <w:szCs w:val="24"/>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3338" w:type="dxa"/>
            <w:noWrap/>
          </w:tcPr>
          <w:p w14:paraId="551178BB"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1A5186C3"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44AB9EBD"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п/о, 3.3.,  3.4., 3.5.</w:t>
            </w:r>
          </w:p>
          <w:p w14:paraId="06F57F7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1327EB06"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5. Темы 5.1., 5.2., 5.3.</w:t>
            </w:r>
          </w:p>
          <w:p w14:paraId="7D700324"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6. Темы 6.1., 6.2.</w:t>
            </w:r>
          </w:p>
          <w:p w14:paraId="4D35849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339" w:type="dxa"/>
            <w:vMerge/>
            <w:noWrap/>
            <w:vAlign w:val="center"/>
          </w:tcPr>
          <w:p w14:paraId="192CB9A0"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r w:rsidR="00D321CC" w14:paraId="4EE2BC06" w14:textId="77777777">
        <w:trPr>
          <w:trHeight w:val="90"/>
        </w:trPr>
        <w:tc>
          <w:tcPr>
            <w:tcW w:w="3338" w:type="dxa"/>
            <w:noWrap/>
          </w:tcPr>
          <w:p w14:paraId="3B4C834C" w14:textId="49A1DC1D"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hAnsi="Times New Roman" w:cs="Times New Roman"/>
                <w:bCs/>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338" w:type="dxa"/>
            <w:noWrap/>
          </w:tcPr>
          <w:p w14:paraId="0155BFD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51AD9503"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0B3A823D"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3.3., 3.4., 3.5.</w:t>
            </w:r>
          </w:p>
          <w:p w14:paraId="5EA31D8C"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32B17753"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7. Темы 7.1., 7.2.</w:t>
            </w:r>
          </w:p>
        </w:tc>
        <w:tc>
          <w:tcPr>
            <w:tcW w:w="3339" w:type="dxa"/>
            <w:vMerge/>
            <w:noWrap/>
            <w:vAlign w:val="center"/>
          </w:tcPr>
          <w:p w14:paraId="5D3B8178"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r w:rsidR="00D321CC" w14:paraId="5C5413F9" w14:textId="77777777">
        <w:trPr>
          <w:trHeight w:val="2411"/>
        </w:trPr>
        <w:tc>
          <w:tcPr>
            <w:tcW w:w="3338" w:type="dxa"/>
            <w:tcBorders>
              <w:bottom w:val="single" w:sz="4" w:space="0" w:color="auto"/>
            </w:tcBorders>
            <w:noWrap/>
          </w:tcPr>
          <w:p w14:paraId="6B540D71" w14:textId="6FFAA98C" w:rsidR="00D321CC" w:rsidRPr="00D321CC" w:rsidRDefault="00D321CC" w:rsidP="00D321CC">
            <w:pPr>
              <w:pStyle w:val="TableParagraph"/>
              <w:spacing w:after="0" w:line="240" w:lineRule="auto"/>
              <w:ind w:left="0"/>
              <w:jc w:val="left"/>
              <w:rPr>
                <w:rFonts w:ascii="Times New Roman" w:hAnsi="Times New Roman" w:cs="Times New Roman"/>
                <w:bCs/>
                <w:sz w:val="24"/>
                <w:szCs w:val="24"/>
              </w:rPr>
            </w:pPr>
            <w:r w:rsidRPr="00D321CC">
              <w:rPr>
                <w:rFonts w:ascii="Times New Roman" w:hAnsi="Times New Roman" w:cs="Times New Roman"/>
                <w:bCs/>
              </w:rPr>
              <w:lastRenderedPageBreak/>
              <w:t>ОК 07. Содействовать сохранению окружающей среды, ресурсосбережению, эффективно действовать в чрезвычайных ситуациях.</w:t>
            </w:r>
          </w:p>
        </w:tc>
        <w:tc>
          <w:tcPr>
            <w:tcW w:w="3338" w:type="dxa"/>
            <w:tcBorders>
              <w:bottom w:val="single" w:sz="4" w:space="0" w:color="auto"/>
            </w:tcBorders>
            <w:noWrap/>
          </w:tcPr>
          <w:p w14:paraId="12948B0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67A689CC"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7B01336B"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3.3.,</w:t>
            </w:r>
          </w:p>
          <w:p w14:paraId="781E87AE"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3.4., 3.5.</w:t>
            </w:r>
          </w:p>
          <w:p w14:paraId="46480922"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54933EFB"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6. Темы 6.1., 6.2.</w:t>
            </w:r>
          </w:p>
        </w:tc>
        <w:tc>
          <w:tcPr>
            <w:tcW w:w="3339" w:type="dxa"/>
            <w:vMerge/>
            <w:tcBorders>
              <w:bottom w:val="single" w:sz="4" w:space="0" w:color="auto"/>
            </w:tcBorders>
            <w:noWrap/>
            <w:vAlign w:val="center"/>
          </w:tcPr>
          <w:p w14:paraId="2FE41706"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r w:rsidR="00D321CC" w14:paraId="3CD91230" w14:textId="77777777">
        <w:trPr>
          <w:trHeight w:val="90"/>
        </w:trPr>
        <w:tc>
          <w:tcPr>
            <w:tcW w:w="3338" w:type="dxa"/>
            <w:noWrap/>
          </w:tcPr>
          <w:p w14:paraId="208F2CA6" w14:textId="10127C08" w:rsidR="00D321CC" w:rsidRPr="00D321CC" w:rsidRDefault="00D321CC" w:rsidP="00D321CC">
            <w:pPr>
              <w:spacing w:after="0" w:line="240" w:lineRule="auto"/>
              <w:rPr>
                <w:rFonts w:ascii="Times New Roman" w:hAnsi="Times New Roman" w:cs="Times New Roman"/>
                <w:bCs/>
                <w:sz w:val="24"/>
                <w:szCs w:val="24"/>
              </w:rPr>
            </w:pPr>
            <w:r w:rsidRPr="00D321CC">
              <w:rPr>
                <w:rFonts w:ascii="Times New Roman" w:hAnsi="Times New Roman" w:cs="Times New Roman"/>
                <w:bCs/>
                <w:sz w:val="24"/>
                <w:szCs w:val="24"/>
              </w:rPr>
              <w:t>ПК 1.4. Осуществлять проверку технического состояния, техническое обслуживание и текущий ремонт, устранять отказы и восстанавливать работоспособность автоматизированных (информационных) систем в защищенном исполнении.</w:t>
            </w:r>
          </w:p>
        </w:tc>
        <w:tc>
          <w:tcPr>
            <w:tcW w:w="3338" w:type="dxa"/>
            <w:noWrap/>
          </w:tcPr>
          <w:p w14:paraId="2FB09314"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240737A4"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43EE4C18"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3.3., 3.4., п/о, 3.5.</w:t>
            </w:r>
          </w:p>
          <w:p w14:paraId="27EA136E"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p w14:paraId="59F82D37"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5. Темы 5.1., 5.2., 5.3.</w:t>
            </w:r>
          </w:p>
          <w:p w14:paraId="20EB710C"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6. Темы 6.1., 6.2.</w:t>
            </w:r>
          </w:p>
        </w:tc>
        <w:tc>
          <w:tcPr>
            <w:tcW w:w="3339" w:type="dxa"/>
            <w:vMerge w:val="restart"/>
            <w:noWrap/>
          </w:tcPr>
          <w:p w14:paraId="035C9994"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оценка выполнения лабораторных работы</w:t>
            </w:r>
          </w:p>
          <w:p w14:paraId="127C696F"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оценка выполнения контрольных работы</w:t>
            </w:r>
          </w:p>
          <w:p w14:paraId="49E5704F"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оценка выполнения разноуровневых заданий</w:t>
            </w:r>
          </w:p>
          <w:p w14:paraId="02126E41"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фронтальный опрос</w:t>
            </w:r>
          </w:p>
          <w:p w14:paraId="181C6824"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деловая (ролевая) игра</w:t>
            </w:r>
          </w:p>
          <w:p w14:paraId="14D3ED39"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кейс-задания</w:t>
            </w:r>
          </w:p>
          <w:p w14:paraId="21405A68" w14:textId="77777777" w:rsidR="00D321CC" w:rsidRDefault="00D321CC" w:rsidP="00D321CC">
            <w:pPr>
              <w:spacing w:after="0" w:line="240" w:lineRule="auto"/>
              <w:rPr>
                <w:rFonts w:ascii="Times New Roman" w:hAnsi="Times New Roman"/>
                <w:sz w:val="24"/>
                <w:szCs w:val="24"/>
              </w:rPr>
            </w:pPr>
            <w:r>
              <w:rPr>
                <w:rFonts w:ascii="Times New Roman" w:hAnsi="Times New Roman"/>
                <w:sz w:val="24"/>
                <w:szCs w:val="24"/>
              </w:rPr>
              <w:t>- дифференцированный зачет</w:t>
            </w:r>
          </w:p>
        </w:tc>
      </w:tr>
      <w:tr w:rsidR="00D321CC" w14:paraId="00655D89" w14:textId="77777777">
        <w:trPr>
          <w:trHeight w:val="4279"/>
        </w:trPr>
        <w:tc>
          <w:tcPr>
            <w:tcW w:w="3338" w:type="dxa"/>
            <w:noWrap/>
          </w:tcPr>
          <w:p w14:paraId="4A078C7E" w14:textId="77777777" w:rsidR="00D321CC" w:rsidRPr="00E5719F" w:rsidRDefault="00D321CC" w:rsidP="00D321CC">
            <w:pPr>
              <w:widowControl/>
              <w:spacing w:after="0" w:line="240" w:lineRule="auto"/>
              <w:rPr>
                <w:rFonts w:ascii="Times New Roman" w:eastAsia="Times New Roman" w:hAnsi="Times New Roman" w:cs="Times New Roman"/>
                <w:bCs/>
                <w:sz w:val="24"/>
                <w:szCs w:val="24"/>
                <w:lang w:eastAsia="ru-RU"/>
              </w:rPr>
            </w:pPr>
            <w:r w:rsidRPr="00E5719F">
              <w:rPr>
                <w:rFonts w:ascii="Times New Roman" w:eastAsia="Times New Roman" w:hAnsi="Times New Roman" w:cs="Times New Roman"/>
                <w:bCs/>
                <w:sz w:val="24"/>
                <w:szCs w:val="24"/>
                <w:lang w:eastAsia="ru-RU"/>
              </w:rPr>
              <w:t>ПК 3.3. Осуществлять измерение параметров побочных электромагнитных излучений и наводок, создаваемых техническими средствами обработки информации ограниченного доступа.</w:t>
            </w:r>
          </w:p>
          <w:p w14:paraId="2B539203" w14:textId="1EA5A7CD" w:rsidR="00D321CC" w:rsidRPr="00D321CC" w:rsidRDefault="00D321CC" w:rsidP="00D321CC">
            <w:pPr>
              <w:spacing w:after="0" w:line="240" w:lineRule="auto"/>
              <w:rPr>
                <w:rFonts w:ascii="Times New Roman" w:hAnsi="Times New Roman" w:cs="Times New Roman"/>
                <w:bCs/>
                <w:sz w:val="24"/>
                <w:szCs w:val="24"/>
              </w:rPr>
            </w:pPr>
            <w:r w:rsidRPr="00E5719F">
              <w:rPr>
                <w:rFonts w:ascii="Times New Roman" w:eastAsia="Times New Roman" w:hAnsi="Times New Roman" w:cs="Times New Roman"/>
                <w:bCs/>
                <w:sz w:val="24"/>
                <w:szCs w:val="24"/>
                <w:lang w:eastAsia="ru-RU"/>
              </w:rPr>
              <w:t>ПК 3.4. Осуществлять измерение параметров фоновых шумов, а также физических полей, создаваемых техническими средствами защиты информации.</w:t>
            </w:r>
          </w:p>
        </w:tc>
        <w:tc>
          <w:tcPr>
            <w:tcW w:w="3338" w:type="dxa"/>
            <w:noWrap/>
          </w:tcPr>
          <w:p w14:paraId="40154C5D"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1. Темы 1.1., 1.2, 1.3</w:t>
            </w:r>
          </w:p>
          <w:p w14:paraId="0C1F6C5F"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2. Темы 2.1., 2.2., 2.3.</w:t>
            </w:r>
          </w:p>
          <w:p w14:paraId="2C8D312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3. Темы 3.1., 3.2., П/о. 3.3., 3.4., 3.5.</w:t>
            </w:r>
          </w:p>
          <w:p w14:paraId="3FA3B1A9" w14:textId="77777777" w:rsidR="00D321CC" w:rsidRDefault="00D321CC" w:rsidP="00D321CC">
            <w:pPr>
              <w:pStyle w:val="Table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Раздел 4. Темы 4.1., 4.2.</w:t>
            </w:r>
          </w:p>
        </w:tc>
        <w:tc>
          <w:tcPr>
            <w:tcW w:w="3339" w:type="dxa"/>
            <w:vMerge/>
            <w:noWrap/>
            <w:vAlign w:val="center"/>
          </w:tcPr>
          <w:p w14:paraId="05E369FA" w14:textId="77777777" w:rsidR="00D321CC" w:rsidRDefault="00D321CC" w:rsidP="00D321CC">
            <w:pPr>
              <w:pStyle w:val="TableParagraph"/>
              <w:spacing w:after="0" w:line="240" w:lineRule="auto"/>
              <w:ind w:left="0"/>
              <w:jc w:val="center"/>
              <w:rPr>
                <w:rFonts w:ascii="Times New Roman" w:hAnsi="Times New Roman" w:cs="Times New Roman"/>
                <w:b/>
                <w:sz w:val="24"/>
                <w:szCs w:val="24"/>
              </w:rPr>
            </w:pPr>
          </w:p>
        </w:tc>
      </w:tr>
    </w:tbl>
    <w:p w14:paraId="4BC20FB5" w14:textId="77777777" w:rsidR="00E96E33" w:rsidRDefault="00E96E33"/>
    <w:sectPr w:rsidR="00E96E33" w:rsidSect="00F22829">
      <w:footerReference w:type="default" r:id="rId22"/>
      <w:type w:val="nextColumn"/>
      <w:pgSz w:w="11910" w:h="16840"/>
      <w:pgMar w:top="1134" w:right="567" w:bottom="1134" w:left="1701" w:header="0" w:footer="69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90E28" w14:textId="77777777" w:rsidR="000B57FC" w:rsidRDefault="000B57FC">
      <w:pPr>
        <w:spacing w:after="0" w:line="240" w:lineRule="auto"/>
      </w:pPr>
      <w:r>
        <w:separator/>
      </w:r>
    </w:p>
  </w:endnote>
  <w:endnote w:type="continuationSeparator" w:id="0">
    <w:p w14:paraId="7E1DF222" w14:textId="77777777" w:rsidR="000B57FC" w:rsidRDefault="000B5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fficinasansbookc">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MT">
    <w:altName w:val="Wingdings 3"/>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D35B8" w14:textId="6D96DB53" w:rsidR="00456273" w:rsidRDefault="00D321CC">
    <w:pPr>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1B5827F0" wp14:editId="49200CC6">
              <wp:simplePos x="0" y="0"/>
              <wp:positionH relativeFrom="page">
                <wp:posOffset>6904990</wp:posOffset>
              </wp:positionH>
              <wp:positionV relativeFrom="page">
                <wp:posOffset>10060940</wp:posOffset>
              </wp:positionV>
              <wp:extent cx="152400" cy="19431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2400" cy="194310"/>
                      </a:xfrm>
                      <a:prstGeom prst="rect">
                        <a:avLst/>
                      </a:prstGeom>
                      <a:noFill/>
                      <a:ln>
                        <a:noFill/>
                      </a:ln>
                    </wps:spPr>
                    <wps:txbx>
                      <w:txbxContent>
                        <w:p w14:paraId="072C027A" w14:textId="7D8DD62C" w:rsidR="00456273" w:rsidRDefault="00456273">
                          <w:pPr>
                            <w:spacing w:before="10"/>
                            <w:ind w:left="60"/>
                            <w:rPr>
                              <w:rFonts w:ascii="officinasansbookc" w:hAnsi="officinasansbookc"/>
                              <w:sz w:val="24"/>
                            </w:rPr>
                          </w:pPr>
                          <w:r>
                            <w:rPr>
                              <w:rFonts w:ascii="officinasansbookc" w:eastAsia="Times New Roman" w:hAnsi="officinasansbookc"/>
                              <w:sz w:val="24"/>
                            </w:rPr>
                            <w:fldChar w:fldCharType="begin"/>
                          </w:r>
                          <w:r>
                            <w:rPr>
                              <w:rFonts w:ascii="officinasansbookc" w:eastAsia="Times New Roman" w:hAnsi="officinasansbookc"/>
                              <w:sz w:val="24"/>
                            </w:rPr>
                            <w:instrText xml:space="preserve"> PAGE </w:instrText>
                          </w:r>
                          <w:r>
                            <w:rPr>
                              <w:rFonts w:ascii="officinasansbookc" w:eastAsia="Times New Roman" w:hAnsi="officinasansbookc"/>
                              <w:sz w:val="24"/>
                            </w:rPr>
                            <w:fldChar w:fldCharType="separate"/>
                          </w:r>
                          <w:r w:rsidR="00F85A35">
                            <w:rPr>
                              <w:rFonts w:ascii="officinasansbookc" w:eastAsia="Times New Roman" w:hAnsi="officinasansbookc"/>
                              <w:noProof/>
                              <w:sz w:val="24"/>
                            </w:rPr>
                            <w:t>3</w:t>
                          </w:r>
                          <w:r>
                            <w:rPr>
                              <w:rFonts w:ascii="officinasansbookc" w:eastAsia="Times New Roman" w:hAnsi="officinasansbookc"/>
                              <w:sz w:val="24"/>
                            </w:rPr>
                            <w:fldChar w:fldCharType="end"/>
                          </w:r>
                        </w:p>
                      </w:txbxContent>
                    </wps:txbx>
                    <wps:bodyPr wrap="square" lIns="0" tIns="0" rIns="0" bIns="0" upright="1"/>
                  </wps:wsp>
                </a:graphicData>
              </a:graphic>
              <wp14:sizeRelH relativeFrom="page">
                <wp14:pctWidth>0</wp14:pctWidth>
              </wp14:sizeRelH>
              <wp14:sizeRelV relativeFrom="page">
                <wp14:pctHeight>0</wp14:pctHeight>
              </wp14:sizeRelV>
            </wp:anchor>
          </w:drawing>
        </mc:Choice>
        <mc:Fallback>
          <w:pict>
            <v:shapetype w14:anchorId="1B5827F0" id="_x0000_t202" coordsize="21600,21600" o:spt="202" path="m,l,21600r21600,l21600,xe">
              <v:stroke joinstyle="miter"/>
              <v:path gradientshapeok="t" o:connecttype="rect"/>
            </v:shapetype>
            <v:shape id="Надпись 1" o:spid="_x0000_s1026" type="#_x0000_t202" style="position:absolute;margin-left:543.7pt;margin-top:792.2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taHywEAAF0DAAAOAAAAZHJzL2Uyb0RvYy54bWysU0uO1DAQ3SNxB8t7OkkzICbq9EhoNAhp&#10;+EgDB3Acp2MRu4zL3Ukv2XMF7sCCxey4QuZGU3Z3mgF2iI1VcVU9v1evsroYTc92yqMGW/FikXOm&#10;rIRG203FP364evKCMwzCNqIHqyq+V8gv1o8frQZXqiV00DfKMwKxWA6u4l0IrswylJ0yAhfglKVk&#10;C96IQJ9+kzVeDIRu+myZ58+zAXzjPEiFSLeXhyRfJ/y2VTK8a1tUgfUVJ24hnT6ddTyz9UqUGy9c&#10;p+WRhvgHFkZoS4+eoC5FEGzr9V9QRksPCG1YSDAZtK2WKmkgNUX+h5qbTjiVtNBw0J3GhP8PVr7d&#10;vfdMN+QdZ1YYsmj6Nn2ffkw/p9u7L3dfWRFnNDgsqfTGUXEYX8IY66NedNcgPyGVZA9qDg0Yq+vh&#10;DTSEKrYBUsfYehM7STsjGDJlfzJCjYHJiP1seZZTRlKqOD97WiSjMlHOzc5jeKXAsBhU3JPPCVzs&#10;rjFEMqKcS+JbFq503yeve/vbBRXGm0Q+8j0wD2M9HlXX0OxJxkArUnH8vBVecda/tuRB3Kc58HNQ&#10;z8HWeb3piFwaYHqAPEzUjvsWl+Thd6Lx669Y3wMAAP//AwBQSwMEFAAGAAgAAAAhALua27LgAAAA&#10;DwEAAA8AAABkcnMvZG93bnJldi54bWxMj8FOwzAQRO9I/IO1SNyo3appoxCnQkUVB8ShBSSO29jE&#10;EbEd2W7q/j3bE+zpjXY0O1tvsh3YpEPsvZMwnwlg2rVe9a6T8PG+eyiBxYRO4eCdlnDRETbN7U2N&#10;lfJnt9fTIXWMQlysUIJJaaw4j63RFuPMj9rR7tsHi4lk6LgKeKZwO/CFECtusXd0weCot0a3P4eT&#10;lfC5HXev+cvg21Sol+fFen8JbZby/i4/PQJLOqc/M1zrU3VoqNPRn5yKbCAtyvWSvERFuSS6emiI&#10;jkSreSGANzX//0fzCwAA//8DAFBLAQItABQABgAIAAAAIQC2gziS/gAAAOEBAAATAAAAAAAAAAAA&#10;AAAAAAAAAABbQ29udGVudF9UeXBlc10ueG1sUEsBAi0AFAAGAAgAAAAhADj9If/WAAAAlAEAAAsA&#10;AAAAAAAAAAAAAAAALwEAAF9yZWxzLy5yZWxzUEsBAi0AFAAGAAgAAAAhAED21ofLAQAAXQMAAA4A&#10;AAAAAAAAAAAAAAAALgIAAGRycy9lMm9Eb2MueG1sUEsBAi0AFAAGAAgAAAAhALua27LgAAAADwEA&#10;AA8AAAAAAAAAAAAAAAAAJQQAAGRycy9kb3ducmV2LnhtbFBLBQYAAAAABAAEAPMAAAAyBQAAAAA=&#10;" filled="f" stroked="f">
              <v:path arrowok="t"/>
              <v:textbox inset="0,0,0,0">
                <w:txbxContent>
                  <w:p w14:paraId="072C027A" w14:textId="7D8DD62C" w:rsidR="00456273" w:rsidRDefault="00456273">
                    <w:pPr>
                      <w:spacing w:before="10"/>
                      <w:ind w:left="60"/>
                      <w:rPr>
                        <w:rFonts w:ascii="officinasansbookc" w:hAnsi="officinasansbookc"/>
                        <w:sz w:val="24"/>
                      </w:rPr>
                    </w:pPr>
                    <w:r>
                      <w:rPr>
                        <w:rFonts w:ascii="officinasansbookc" w:eastAsia="Times New Roman" w:hAnsi="officinasansbookc"/>
                        <w:sz w:val="24"/>
                      </w:rPr>
                      <w:fldChar w:fldCharType="begin"/>
                    </w:r>
                    <w:r>
                      <w:rPr>
                        <w:rFonts w:ascii="officinasansbookc" w:eastAsia="Times New Roman" w:hAnsi="officinasansbookc"/>
                        <w:sz w:val="24"/>
                      </w:rPr>
                      <w:instrText xml:space="preserve"> PAGE </w:instrText>
                    </w:r>
                    <w:r>
                      <w:rPr>
                        <w:rFonts w:ascii="officinasansbookc" w:eastAsia="Times New Roman" w:hAnsi="officinasansbookc"/>
                        <w:sz w:val="24"/>
                      </w:rPr>
                      <w:fldChar w:fldCharType="separate"/>
                    </w:r>
                    <w:r w:rsidR="00F85A35">
                      <w:rPr>
                        <w:rFonts w:ascii="officinasansbookc" w:eastAsia="Times New Roman" w:hAnsi="officinasansbookc"/>
                        <w:noProof/>
                        <w:sz w:val="24"/>
                      </w:rPr>
                      <w:t>3</w:t>
                    </w:r>
                    <w:r>
                      <w:rPr>
                        <w:rFonts w:ascii="officinasansbookc" w:eastAsia="Times New Roman" w:hAnsi="officinasansbookc"/>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31705"/>
    </w:sdtPr>
    <w:sdtEndPr/>
    <w:sdtContent>
      <w:p w14:paraId="5C5F2DDF" w14:textId="044F3271" w:rsidR="00456273" w:rsidRDefault="00456273">
        <w:pPr>
          <w:pStyle w:val="af1"/>
          <w:jc w:val="right"/>
        </w:pPr>
        <w:r>
          <w:fldChar w:fldCharType="begin"/>
        </w:r>
        <w:r>
          <w:instrText>PAGE \* MERGEFORMAT</w:instrText>
        </w:r>
        <w:r>
          <w:fldChar w:fldCharType="separate"/>
        </w:r>
        <w:r w:rsidR="00F85A35">
          <w:rPr>
            <w:noProof/>
          </w:rPr>
          <w:t>4</w:t>
        </w:r>
        <w:r>
          <w:fldChar w:fldCharType="end"/>
        </w:r>
      </w:p>
    </w:sdtContent>
  </w:sdt>
  <w:p w14:paraId="4A6FAD6F" w14:textId="77777777" w:rsidR="00456273" w:rsidRDefault="00456273">
    <w:pPr>
      <w:spacing w:line="14" w:lineRule="auto"/>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FE5FE" w14:textId="039FDE81" w:rsidR="0021674D" w:rsidRDefault="0021674D">
    <w:pPr>
      <w:pStyle w:val="af1"/>
      <w:jc w:val="right"/>
    </w:pPr>
    <w:r>
      <w:fldChar w:fldCharType="begin"/>
    </w:r>
    <w:r>
      <w:instrText>PAGE \* MERGEFORMAT</w:instrText>
    </w:r>
    <w:r>
      <w:fldChar w:fldCharType="separate"/>
    </w:r>
    <w:r w:rsidR="00F85A35">
      <w:rPr>
        <w:noProof/>
      </w:rPr>
      <w:t>15</w:t>
    </w:r>
    <w:r>
      <w:fldChar w:fldCharType="end"/>
    </w:r>
  </w:p>
  <w:p w14:paraId="1F7700D1" w14:textId="77777777" w:rsidR="0021674D" w:rsidRDefault="0021674D">
    <w:pPr>
      <w:spacing w:line="14" w:lineRule="auto"/>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12558"/>
    </w:sdtPr>
    <w:sdtEndPr/>
    <w:sdtContent>
      <w:p w14:paraId="4FDD784C" w14:textId="1CB8FC2F" w:rsidR="00456273" w:rsidRDefault="00456273">
        <w:pPr>
          <w:pStyle w:val="af1"/>
          <w:jc w:val="right"/>
        </w:pPr>
        <w:r>
          <w:fldChar w:fldCharType="begin"/>
        </w:r>
        <w:r>
          <w:instrText>PAGE \* MERGEFORMAT</w:instrText>
        </w:r>
        <w:r>
          <w:fldChar w:fldCharType="separate"/>
        </w:r>
        <w:r w:rsidR="00F85A35">
          <w:rPr>
            <w:noProof/>
          </w:rPr>
          <w:t>16</w:t>
        </w:r>
        <w:r>
          <w:fldChar w:fldCharType="end"/>
        </w:r>
      </w:p>
    </w:sdtContent>
  </w:sdt>
  <w:p w14:paraId="7E5CCB08" w14:textId="77777777" w:rsidR="00456273" w:rsidRDefault="00456273">
    <w:pPr>
      <w:spacing w:line="14" w:lineRule="auto"/>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531707"/>
    </w:sdtPr>
    <w:sdtEndPr/>
    <w:sdtContent>
      <w:p w14:paraId="35DF8C71" w14:textId="66D82C2C" w:rsidR="00456273" w:rsidRDefault="00456273">
        <w:pPr>
          <w:pStyle w:val="af1"/>
          <w:jc w:val="right"/>
        </w:pPr>
        <w:r>
          <w:fldChar w:fldCharType="begin"/>
        </w:r>
        <w:r>
          <w:instrText>PAGE \* MERGEFORMAT</w:instrText>
        </w:r>
        <w:r>
          <w:fldChar w:fldCharType="separate"/>
        </w:r>
        <w:r w:rsidR="00F85A35">
          <w:rPr>
            <w:noProof/>
          </w:rPr>
          <w:t>21</w:t>
        </w:r>
        <w:r>
          <w:fldChar w:fldCharType="end"/>
        </w:r>
      </w:p>
    </w:sdtContent>
  </w:sdt>
  <w:p w14:paraId="5C1B9288" w14:textId="77777777" w:rsidR="00456273" w:rsidRDefault="00456273">
    <w:pPr>
      <w:spacing w:line="14" w:lineRule="auto"/>
      <w:rPr>
        <w:sz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E00AE" w14:textId="2422169D" w:rsidR="00456273" w:rsidRDefault="00456273">
    <w:pPr>
      <w:pStyle w:val="af1"/>
      <w:jc w:val="right"/>
    </w:pPr>
    <w:r>
      <w:fldChar w:fldCharType="begin"/>
    </w:r>
    <w:r>
      <w:instrText>PAGE \* MERGEFORMAT</w:instrText>
    </w:r>
    <w:r>
      <w:fldChar w:fldCharType="separate"/>
    </w:r>
    <w:r w:rsidR="00F85A35">
      <w:rPr>
        <w:noProof/>
      </w:rPr>
      <w:t>27</w:t>
    </w:r>
    <w:r>
      <w:fldChar w:fldCharType="end"/>
    </w:r>
  </w:p>
  <w:p w14:paraId="2B6CD261" w14:textId="77777777" w:rsidR="00456273" w:rsidRDefault="00456273">
    <w:pPr>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7D5F1A" w14:textId="77777777" w:rsidR="000B57FC" w:rsidRDefault="000B57FC">
      <w:pPr>
        <w:spacing w:after="0" w:line="240" w:lineRule="auto"/>
      </w:pPr>
      <w:r>
        <w:separator/>
      </w:r>
    </w:p>
  </w:footnote>
  <w:footnote w:type="continuationSeparator" w:id="0">
    <w:p w14:paraId="4964FB5C" w14:textId="77777777" w:rsidR="000B57FC" w:rsidRDefault="000B5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F42FD"/>
    <w:multiLevelType w:val="hybridMultilevel"/>
    <w:tmpl w:val="6A7CA722"/>
    <w:lvl w:ilvl="0" w:tplc="3C642254">
      <w:start w:val="1"/>
      <w:numFmt w:val="decimal"/>
      <w:lvlText w:val="%1."/>
      <w:lvlJc w:val="left"/>
      <w:pPr>
        <w:ind w:left="201" w:hanging="279"/>
      </w:pPr>
      <w:rPr>
        <w:rFonts w:ascii="Times New Roman" w:eastAsia="Times New Roman" w:hAnsi="Times New Roman" w:cs="Times New Roman" w:hint="default"/>
        <w:b/>
        <w:bCs/>
        <w:spacing w:val="-1"/>
        <w:sz w:val="24"/>
        <w:szCs w:val="24"/>
      </w:rPr>
    </w:lvl>
    <w:lvl w:ilvl="1" w:tplc="71985EEA">
      <w:start w:val="1"/>
      <w:numFmt w:val="decimal"/>
      <w:lvlText w:val="%2."/>
      <w:lvlJc w:val="left"/>
      <w:pPr>
        <w:ind w:left="705" w:hanging="279"/>
      </w:pPr>
      <w:rPr>
        <w:rFonts w:ascii="Times New Roman" w:eastAsia="Times New Roman" w:hAnsi="Times New Roman" w:cs="Times New Roman" w:hint="default"/>
        <w:b/>
        <w:bCs/>
        <w:spacing w:val="-1"/>
        <w:sz w:val="24"/>
        <w:szCs w:val="24"/>
      </w:rPr>
    </w:lvl>
    <w:lvl w:ilvl="2" w:tplc="99D06270">
      <w:start w:val="1"/>
      <w:numFmt w:val="none"/>
      <w:lvlText w:val=""/>
      <w:lvlJc w:val="left"/>
      <w:pPr>
        <w:tabs>
          <w:tab w:val="num" w:pos="360"/>
        </w:tabs>
      </w:pPr>
    </w:lvl>
    <w:lvl w:ilvl="3" w:tplc="E8D00FDE">
      <w:start w:val="1"/>
      <w:numFmt w:val="none"/>
      <w:lvlText w:val=""/>
      <w:lvlJc w:val="left"/>
      <w:pPr>
        <w:tabs>
          <w:tab w:val="num" w:pos="360"/>
        </w:tabs>
      </w:pPr>
    </w:lvl>
    <w:lvl w:ilvl="4" w:tplc="22F8D2BC">
      <w:start w:val="1"/>
      <w:numFmt w:val="bullet"/>
      <w:lvlText w:val="•"/>
      <w:lvlJc w:val="left"/>
      <w:pPr>
        <w:ind w:left="4355" w:hanging="711"/>
      </w:pPr>
      <w:rPr>
        <w:rFonts w:hint="default"/>
      </w:rPr>
    </w:lvl>
    <w:lvl w:ilvl="5" w:tplc="FF4CB172">
      <w:start w:val="1"/>
      <w:numFmt w:val="bullet"/>
      <w:lvlText w:val="•"/>
      <w:lvlJc w:val="left"/>
      <w:pPr>
        <w:ind w:left="5267" w:hanging="711"/>
      </w:pPr>
      <w:rPr>
        <w:rFonts w:hint="default"/>
      </w:rPr>
    </w:lvl>
    <w:lvl w:ilvl="6" w:tplc="CE401320">
      <w:start w:val="1"/>
      <w:numFmt w:val="bullet"/>
      <w:lvlText w:val="•"/>
      <w:lvlJc w:val="left"/>
      <w:pPr>
        <w:ind w:left="6179" w:hanging="711"/>
      </w:pPr>
      <w:rPr>
        <w:rFonts w:hint="default"/>
      </w:rPr>
    </w:lvl>
    <w:lvl w:ilvl="7" w:tplc="1EA27314">
      <w:start w:val="1"/>
      <w:numFmt w:val="bullet"/>
      <w:lvlText w:val="•"/>
      <w:lvlJc w:val="left"/>
      <w:pPr>
        <w:ind w:left="7090" w:hanging="711"/>
      </w:pPr>
      <w:rPr>
        <w:rFonts w:hint="default"/>
      </w:rPr>
    </w:lvl>
    <w:lvl w:ilvl="8" w:tplc="2CE2321E">
      <w:start w:val="1"/>
      <w:numFmt w:val="bullet"/>
      <w:lvlText w:val="•"/>
      <w:lvlJc w:val="left"/>
      <w:pPr>
        <w:ind w:left="8002" w:hanging="711"/>
      </w:pPr>
      <w:rPr>
        <w:rFonts w:hint="default"/>
      </w:rPr>
    </w:lvl>
  </w:abstractNum>
  <w:abstractNum w:abstractNumId="1" w15:restartNumberingAfterBreak="0">
    <w:nsid w:val="0D55194C"/>
    <w:multiLevelType w:val="hybridMultilevel"/>
    <w:tmpl w:val="575E135C"/>
    <w:lvl w:ilvl="0" w:tplc="33302B6C">
      <w:start w:val="1"/>
      <w:numFmt w:val="decimal"/>
      <w:lvlText w:val="%1."/>
      <w:lvlJc w:val="left"/>
      <w:pPr>
        <w:ind w:left="661" w:hanging="360"/>
      </w:pPr>
      <w:rPr>
        <w:rFonts w:hint="default"/>
      </w:rPr>
    </w:lvl>
    <w:lvl w:ilvl="1" w:tplc="54FA69DC">
      <w:start w:val="1"/>
      <w:numFmt w:val="lowerLetter"/>
      <w:lvlText w:val="%2."/>
      <w:lvlJc w:val="left"/>
      <w:pPr>
        <w:ind w:left="1381" w:hanging="360"/>
      </w:pPr>
    </w:lvl>
    <w:lvl w:ilvl="2" w:tplc="BB38036C">
      <w:start w:val="1"/>
      <w:numFmt w:val="lowerRoman"/>
      <w:lvlText w:val="%3."/>
      <w:lvlJc w:val="right"/>
      <w:pPr>
        <w:ind w:left="2101" w:hanging="180"/>
      </w:pPr>
    </w:lvl>
    <w:lvl w:ilvl="3" w:tplc="B75A9CAC">
      <w:start w:val="1"/>
      <w:numFmt w:val="decimal"/>
      <w:lvlText w:val="%4."/>
      <w:lvlJc w:val="left"/>
      <w:pPr>
        <w:ind w:left="2821" w:hanging="360"/>
      </w:pPr>
    </w:lvl>
    <w:lvl w:ilvl="4" w:tplc="04A6984E">
      <w:start w:val="1"/>
      <w:numFmt w:val="lowerLetter"/>
      <w:lvlText w:val="%5."/>
      <w:lvlJc w:val="left"/>
      <w:pPr>
        <w:ind w:left="3541" w:hanging="360"/>
      </w:pPr>
    </w:lvl>
    <w:lvl w:ilvl="5" w:tplc="5B88C87A">
      <w:start w:val="1"/>
      <w:numFmt w:val="lowerRoman"/>
      <w:lvlText w:val="%6."/>
      <w:lvlJc w:val="right"/>
      <w:pPr>
        <w:ind w:left="4261" w:hanging="180"/>
      </w:pPr>
    </w:lvl>
    <w:lvl w:ilvl="6" w:tplc="757232BC">
      <w:start w:val="1"/>
      <w:numFmt w:val="decimal"/>
      <w:lvlText w:val="%7."/>
      <w:lvlJc w:val="left"/>
      <w:pPr>
        <w:ind w:left="4981" w:hanging="360"/>
      </w:pPr>
    </w:lvl>
    <w:lvl w:ilvl="7" w:tplc="E25EE362">
      <w:start w:val="1"/>
      <w:numFmt w:val="lowerLetter"/>
      <w:lvlText w:val="%8."/>
      <w:lvlJc w:val="left"/>
      <w:pPr>
        <w:ind w:left="5701" w:hanging="360"/>
      </w:pPr>
    </w:lvl>
    <w:lvl w:ilvl="8" w:tplc="A53A3EF8">
      <w:start w:val="1"/>
      <w:numFmt w:val="lowerRoman"/>
      <w:lvlText w:val="%9."/>
      <w:lvlJc w:val="right"/>
      <w:pPr>
        <w:ind w:left="6421" w:hanging="180"/>
      </w:pPr>
    </w:lvl>
  </w:abstractNum>
  <w:abstractNum w:abstractNumId="2" w15:restartNumberingAfterBreak="0">
    <w:nsid w:val="0EEE61DD"/>
    <w:multiLevelType w:val="hybridMultilevel"/>
    <w:tmpl w:val="2CFE8B10"/>
    <w:lvl w:ilvl="0" w:tplc="532ADD10">
      <w:start w:val="2"/>
      <w:numFmt w:val="decimal"/>
      <w:lvlText w:val="%1."/>
      <w:lvlJc w:val="left"/>
      <w:pPr>
        <w:ind w:left="720" w:hanging="360"/>
      </w:pPr>
      <w:rPr>
        <w:rFonts w:ascii="Calibri" w:eastAsia="Times New Roman" w:hAnsi="Calibri" w:cs="Calibri" w:hint="default"/>
        <w:b/>
        <w:bCs/>
        <w:i/>
        <w:iCs/>
      </w:rPr>
    </w:lvl>
    <w:lvl w:ilvl="1" w:tplc="28E2B0DE">
      <w:start w:val="1"/>
      <w:numFmt w:val="bullet"/>
      <w:lvlText w:val="•"/>
      <w:lvlJc w:val="left"/>
      <w:pPr>
        <w:ind w:left="1440" w:hanging="360"/>
      </w:pPr>
      <w:rPr>
        <w:rFonts w:ascii="Times New Roman" w:hAnsi="Times New Roman" w:cs="Times New Roman" w:hint="default"/>
      </w:rPr>
    </w:lvl>
    <w:lvl w:ilvl="2" w:tplc="D35C19BE">
      <w:start w:val="1"/>
      <w:numFmt w:val="bullet"/>
      <w:lvlText w:val="•"/>
      <w:lvlJc w:val="left"/>
      <w:pPr>
        <w:ind w:left="2160" w:hanging="360"/>
      </w:pPr>
      <w:rPr>
        <w:rFonts w:ascii="Times New Roman" w:hAnsi="Times New Roman" w:cs="Times New Roman" w:hint="default"/>
      </w:rPr>
    </w:lvl>
    <w:lvl w:ilvl="3" w:tplc="161A6950">
      <w:start w:val="1"/>
      <w:numFmt w:val="bullet"/>
      <w:lvlText w:val="•"/>
      <w:lvlJc w:val="left"/>
      <w:pPr>
        <w:ind w:left="2880" w:hanging="360"/>
      </w:pPr>
      <w:rPr>
        <w:rFonts w:ascii="Times New Roman" w:hAnsi="Times New Roman" w:cs="Times New Roman" w:hint="default"/>
      </w:rPr>
    </w:lvl>
    <w:lvl w:ilvl="4" w:tplc="976C7BFE">
      <w:start w:val="1"/>
      <w:numFmt w:val="bullet"/>
      <w:lvlText w:val="•"/>
      <w:lvlJc w:val="left"/>
      <w:pPr>
        <w:ind w:left="3600" w:hanging="360"/>
      </w:pPr>
      <w:rPr>
        <w:rFonts w:ascii="Times New Roman" w:hAnsi="Times New Roman" w:cs="Times New Roman" w:hint="default"/>
      </w:rPr>
    </w:lvl>
    <w:lvl w:ilvl="5" w:tplc="1CA2E4BE">
      <w:start w:val="1"/>
      <w:numFmt w:val="bullet"/>
      <w:lvlText w:val="•"/>
      <w:lvlJc w:val="left"/>
      <w:pPr>
        <w:ind w:left="4320" w:hanging="360"/>
      </w:pPr>
      <w:rPr>
        <w:rFonts w:ascii="Times New Roman" w:hAnsi="Times New Roman" w:cs="Times New Roman" w:hint="default"/>
      </w:rPr>
    </w:lvl>
    <w:lvl w:ilvl="6" w:tplc="F772760E">
      <w:start w:val="1"/>
      <w:numFmt w:val="bullet"/>
      <w:lvlText w:val="•"/>
      <w:lvlJc w:val="left"/>
      <w:pPr>
        <w:ind w:left="5040" w:hanging="360"/>
      </w:pPr>
      <w:rPr>
        <w:rFonts w:ascii="Times New Roman" w:hAnsi="Times New Roman" w:cs="Times New Roman" w:hint="default"/>
      </w:rPr>
    </w:lvl>
    <w:lvl w:ilvl="7" w:tplc="711492F8">
      <w:start w:val="1"/>
      <w:numFmt w:val="bullet"/>
      <w:lvlText w:val="•"/>
      <w:lvlJc w:val="left"/>
      <w:pPr>
        <w:ind w:left="5760" w:hanging="360"/>
      </w:pPr>
      <w:rPr>
        <w:rFonts w:ascii="Times New Roman" w:hAnsi="Times New Roman" w:cs="Times New Roman" w:hint="default"/>
      </w:rPr>
    </w:lvl>
    <w:lvl w:ilvl="8" w:tplc="D59EA2AC">
      <w:start w:val="1"/>
      <w:numFmt w:val="bullet"/>
      <w:lvlText w:val="•"/>
      <w:lvlJc w:val="left"/>
      <w:pPr>
        <w:ind w:left="6480" w:hanging="360"/>
      </w:pPr>
      <w:rPr>
        <w:rFonts w:ascii="Times New Roman" w:hAnsi="Times New Roman" w:cs="Times New Roman" w:hint="default"/>
      </w:rPr>
    </w:lvl>
  </w:abstractNum>
  <w:abstractNum w:abstractNumId="3" w15:restartNumberingAfterBreak="0">
    <w:nsid w:val="119660BD"/>
    <w:multiLevelType w:val="multilevel"/>
    <w:tmpl w:val="723016B8"/>
    <w:lvl w:ilvl="0">
      <w:start w:val="1"/>
      <w:numFmt w:val="decimal"/>
      <w:lvlText w:val="%1."/>
      <w:lvlJc w:val="left"/>
      <w:pPr>
        <w:ind w:left="201" w:hanging="279"/>
      </w:pPr>
      <w:rPr>
        <w:rFonts w:ascii="Calibri" w:eastAsia="Times New Roman" w:hAnsi="Calibri" w:cs="Calibri" w:hint="default"/>
        <w:bCs/>
        <w:spacing w:val="-1"/>
        <w:sz w:val="28"/>
        <w:szCs w:val="28"/>
      </w:rPr>
    </w:lvl>
    <w:lvl w:ilvl="1">
      <w:start w:val="1"/>
      <w:numFmt w:val="decimal"/>
      <w:lvlText w:val="%2."/>
      <w:lvlJc w:val="left"/>
      <w:pPr>
        <w:ind w:left="201" w:hanging="279"/>
      </w:pPr>
      <w:rPr>
        <w:rFonts w:ascii="Calibri" w:eastAsia="Times New Roman" w:hAnsi="Calibri" w:cs="Calibri" w:hint="default"/>
        <w:b/>
        <w:bCs/>
        <w:spacing w:val="-1"/>
        <w:sz w:val="28"/>
        <w:szCs w:val="28"/>
      </w:rPr>
    </w:lvl>
    <w:lvl w:ilvl="2">
      <w:start w:val="1"/>
      <w:numFmt w:val="decimal"/>
      <w:lvlText w:val="%2.%3."/>
      <w:lvlJc w:val="left"/>
      <w:pPr>
        <w:ind w:left="1063" w:hanging="495"/>
      </w:pPr>
      <w:rPr>
        <w:rFonts w:ascii="Calibri" w:eastAsia="Times New Roman" w:hAnsi="Calibri" w:cs="Calibri" w:hint="default"/>
        <w:b/>
        <w:bCs/>
        <w:spacing w:val="-1"/>
        <w:sz w:val="28"/>
        <w:szCs w:val="28"/>
      </w:rPr>
    </w:lvl>
    <w:lvl w:ilvl="3">
      <w:start w:val="1"/>
      <w:numFmt w:val="decimal"/>
      <w:lvlText w:val="%2.%3.%4."/>
      <w:lvlJc w:val="left"/>
      <w:pPr>
        <w:ind w:left="711" w:hanging="711"/>
      </w:pPr>
      <w:rPr>
        <w:rFonts w:ascii="officinasansbookc" w:eastAsia="Times New Roman" w:hAnsi="officinasansbookc" w:cs="Calibri" w:hint="default"/>
        <w:b/>
        <w:bCs/>
        <w:spacing w:val="-1"/>
        <w:sz w:val="28"/>
        <w:szCs w:val="28"/>
      </w:rPr>
    </w:lvl>
    <w:lvl w:ilvl="4">
      <w:start w:val="1"/>
      <w:numFmt w:val="bullet"/>
      <w:lvlText w:val="•"/>
      <w:lvlJc w:val="left"/>
      <w:pPr>
        <w:ind w:left="4355" w:hanging="711"/>
      </w:pPr>
      <w:rPr>
        <w:rFonts w:hint="default"/>
      </w:rPr>
    </w:lvl>
    <w:lvl w:ilvl="5">
      <w:start w:val="1"/>
      <w:numFmt w:val="bullet"/>
      <w:lvlText w:val="•"/>
      <w:lvlJc w:val="left"/>
      <w:pPr>
        <w:ind w:left="5267" w:hanging="711"/>
      </w:pPr>
      <w:rPr>
        <w:rFonts w:hint="default"/>
      </w:rPr>
    </w:lvl>
    <w:lvl w:ilvl="6">
      <w:start w:val="1"/>
      <w:numFmt w:val="bullet"/>
      <w:lvlText w:val="•"/>
      <w:lvlJc w:val="left"/>
      <w:pPr>
        <w:ind w:left="6179" w:hanging="711"/>
      </w:pPr>
      <w:rPr>
        <w:rFonts w:hint="default"/>
      </w:rPr>
    </w:lvl>
    <w:lvl w:ilvl="7">
      <w:start w:val="1"/>
      <w:numFmt w:val="bullet"/>
      <w:lvlText w:val="•"/>
      <w:lvlJc w:val="left"/>
      <w:pPr>
        <w:ind w:left="7090" w:hanging="711"/>
      </w:pPr>
      <w:rPr>
        <w:rFonts w:hint="default"/>
      </w:rPr>
    </w:lvl>
    <w:lvl w:ilvl="8">
      <w:start w:val="1"/>
      <w:numFmt w:val="bullet"/>
      <w:lvlText w:val="•"/>
      <w:lvlJc w:val="left"/>
      <w:pPr>
        <w:ind w:left="8002" w:hanging="711"/>
      </w:pPr>
      <w:rPr>
        <w:rFonts w:hint="default"/>
      </w:rPr>
    </w:lvl>
  </w:abstractNum>
  <w:abstractNum w:abstractNumId="4" w15:restartNumberingAfterBreak="0">
    <w:nsid w:val="12C0020E"/>
    <w:multiLevelType w:val="hybridMultilevel"/>
    <w:tmpl w:val="FDA0AA04"/>
    <w:lvl w:ilvl="0" w:tplc="E488E57E">
      <w:start w:val="1"/>
      <w:numFmt w:val="decimal"/>
      <w:lvlText w:val="%1."/>
      <w:lvlJc w:val="left"/>
      <w:pPr>
        <w:ind w:left="301" w:hanging="495"/>
      </w:pPr>
      <w:rPr>
        <w:rFonts w:ascii="Times New Roman" w:eastAsia="Calibri" w:hAnsi="Times New Roman" w:cs="Calibri"/>
      </w:rPr>
    </w:lvl>
    <w:lvl w:ilvl="1" w:tplc="AE522A1A">
      <w:start w:val="1"/>
      <w:numFmt w:val="none"/>
      <w:lvlText w:val=""/>
      <w:lvlJc w:val="left"/>
      <w:pPr>
        <w:tabs>
          <w:tab w:val="num" w:pos="360"/>
        </w:tabs>
      </w:pPr>
    </w:lvl>
    <w:lvl w:ilvl="2" w:tplc="A6663066">
      <w:start w:val="1"/>
      <w:numFmt w:val="bullet"/>
      <w:lvlText w:val="•"/>
      <w:lvlJc w:val="left"/>
      <w:pPr>
        <w:ind w:left="2229" w:hanging="495"/>
      </w:pPr>
      <w:rPr>
        <w:rFonts w:hint="default"/>
      </w:rPr>
    </w:lvl>
    <w:lvl w:ilvl="3" w:tplc="1D1C1872">
      <w:start w:val="1"/>
      <w:numFmt w:val="bullet"/>
      <w:lvlText w:val="•"/>
      <w:lvlJc w:val="left"/>
      <w:pPr>
        <w:ind w:left="3193" w:hanging="495"/>
      </w:pPr>
      <w:rPr>
        <w:rFonts w:hint="default"/>
      </w:rPr>
    </w:lvl>
    <w:lvl w:ilvl="4" w:tplc="1AB29DB4">
      <w:start w:val="1"/>
      <w:numFmt w:val="bullet"/>
      <w:lvlText w:val="•"/>
      <w:lvlJc w:val="left"/>
      <w:pPr>
        <w:ind w:left="4158" w:hanging="495"/>
      </w:pPr>
      <w:rPr>
        <w:rFonts w:hint="default"/>
      </w:rPr>
    </w:lvl>
    <w:lvl w:ilvl="5" w:tplc="B0DA0BD4">
      <w:start w:val="1"/>
      <w:numFmt w:val="bullet"/>
      <w:lvlText w:val="•"/>
      <w:lvlJc w:val="left"/>
      <w:pPr>
        <w:ind w:left="5123" w:hanging="495"/>
      </w:pPr>
      <w:rPr>
        <w:rFonts w:hint="default"/>
      </w:rPr>
    </w:lvl>
    <w:lvl w:ilvl="6" w:tplc="45DA525C">
      <w:start w:val="1"/>
      <w:numFmt w:val="bullet"/>
      <w:lvlText w:val="•"/>
      <w:lvlJc w:val="left"/>
      <w:pPr>
        <w:ind w:left="6087" w:hanging="495"/>
      </w:pPr>
      <w:rPr>
        <w:rFonts w:hint="default"/>
      </w:rPr>
    </w:lvl>
    <w:lvl w:ilvl="7" w:tplc="053AEC70">
      <w:start w:val="1"/>
      <w:numFmt w:val="bullet"/>
      <w:lvlText w:val="•"/>
      <w:lvlJc w:val="left"/>
      <w:pPr>
        <w:ind w:left="7052" w:hanging="495"/>
      </w:pPr>
      <w:rPr>
        <w:rFonts w:hint="default"/>
      </w:rPr>
    </w:lvl>
    <w:lvl w:ilvl="8" w:tplc="1B2246A4">
      <w:start w:val="1"/>
      <w:numFmt w:val="bullet"/>
      <w:lvlText w:val="•"/>
      <w:lvlJc w:val="left"/>
      <w:pPr>
        <w:ind w:left="8017" w:hanging="495"/>
      </w:pPr>
      <w:rPr>
        <w:rFonts w:hint="default"/>
      </w:rPr>
    </w:lvl>
  </w:abstractNum>
  <w:abstractNum w:abstractNumId="5" w15:restartNumberingAfterBreak="0">
    <w:nsid w:val="17537098"/>
    <w:multiLevelType w:val="hybridMultilevel"/>
    <w:tmpl w:val="9BB4D772"/>
    <w:lvl w:ilvl="0" w:tplc="DA00F4A8">
      <w:start w:val="1"/>
      <w:numFmt w:val="bullet"/>
      <w:lvlText w:val=""/>
      <w:lvlJc w:val="left"/>
      <w:pPr>
        <w:ind w:left="201" w:hanging="286"/>
      </w:pPr>
      <w:rPr>
        <w:rFonts w:ascii="Symbol" w:eastAsia="Times New Roman" w:hAnsi="Symbol" w:hint="default"/>
        <w:sz w:val="28"/>
      </w:rPr>
    </w:lvl>
    <w:lvl w:ilvl="1" w:tplc="7396DAAE">
      <w:start w:val="1"/>
      <w:numFmt w:val="bullet"/>
      <w:lvlText w:val="•"/>
      <w:lvlJc w:val="left"/>
      <w:pPr>
        <w:ind w:left="1162" w:hanging="286"/>
      </w:pPr>
      <w:rPr>
        <w:rFonts w:hint="default"/>
      </w:rPr>
    </w:lvl>
    <w:lvl w:ilvl="2" w:tplc="D102DA30">
      <w:start w:val="1"/>
      <w:numFmt w:val="bullet"/>
      <w:lvlText w:val="•"/>
      <w:lvlJc w:val="left"/>
      <w:pPr>
        <w:ind w:left="2125" w:hanging="286"/>
      </w:pPr>
      <w:rPr>
        <w:rFonts w:hint="default"/>
      </w:rPr>
    </w:lvl>
    <w:lvl w:ilvl="3" w:tplc="DED2BC44">
      <w:start w:val="1"/>
      <w:numFmt w:val="bullet"/>
      <w:lvlText w:val="•"/>
      <w:lvlJc w:val="left"/>
      <w:pPr>
        <w:ind w:left="3087" w:hanging="286"/>
      </w:pPr>
      <w:rPr>
        <w:rFonts w:hint="default"/>
      </w:rPr>
    </w:lvl>
    <w:lvl w:ilvl="4" w:tplc="EE4671C4">
      <w:start w:val="1"/>
      <w:numFmt w:val="bullet"/>
      <w:lvlText w:val="•"/>
      <w:lvlJc w:val="left"/>
      <w:pPr>
        <w:ind w:left="4050" w:hanging="286"/>
      </w:pPr>
      <w:rPr>
        <w:rFonts w:hint="default"/>
      </w:rPr>
    </w:lvl>
    <w:lvl w:ilvl="5" w:tplc="D8E2FC0A">
      <w:start w:val="1"/>
      <w:numFmt w:val="bullet"/>
      <w:lvlText w:val="•"/>
      <w:lvlJc w:val="left"/>
      <w:pPr>
        <w:ind w:left="5013" w:hanging="286"/>
      </w:pPr>
      <w:rPr>
        <w:rFonts w:hint="default"/>
      </w:rPr>
    </w:lvl>
    <w:lvl w:ilvl="6" w:tplc="CB562698">
      <w:start w:val="1"/>
      <w:numFmt w:val="bullet"/>
      <w:lvlText w:val="•"/>
      <w:lvlJc w:val="left"/>
      <w:pPr>
        <w:ind w:left="5975" w:hanging="286"/>
      </w:pPr>
      <w:rPr>
        <w:rFonts w:hint="default"/>
      </w:rPr>
    </w:lvl>
    <w:lvl w:ilvl="7" w:tplc="102850FA">
      <w:start w:val="1"/>
      <w:numFmt w:val="bullet"/>
      <w:lvlText w:val="•"/>
      <w:lvlJc w:val="left"/>
      <w:pPr>
        <w:ind w:left="6938" w:hanging="286"/>
      </w:pPr>
      <w:rPr>
        <w:rFonts w:hint="default"/>
      </w:rPr>
    </w:lvl>
    <w:lvl w:ilvl="8" w:tplc="1ECA7384">
      <w:start w:val="1"/>
      <w:numFmt w:val="bullet"/>
      <w:lvlText w:val="•"/>
      <w:lvlJc w:val="left"/>
      <w:pPr>
        <w:ind w:left="7901" w:hanging="286"/>
      </w:pPr>
      <w:rPr>
        <w:rFonts w:hint="default"/>
      </w:rPr>
    </w:lvl>
  </w:abstractNum>
  <w:abstractNum w:abstractNumId="6" w15:restartNumberingAfterBreak="0">
    <w:nsid w:val="1D7E2F51"/>
    <w:multiLevelType w:val="multilevel"/>
    <w:tmpl w:val="F8B02EF2"/>
    <w:lvl w:ilvl="0">
      <w:start w:val="1"/>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E752AB7"/>
    <w:multiLevelType w:val="hybridMultilevel"/>
    <w:tmpl w:val="E91EA316"/>
    <w:lvl w:ilvl="0" w:tplc="0638D72A">
      <w:start w:val="1"/>
      <w:numFmt w:val="bullet"/>
      <w:lvlText w:val="-"/>
      <w:lvlJc w:val="left"/>
      <w:pPr>
        <w:ind w:left="109" w:hanging="317"/>
      </w:pPr>
      <w:rPr>
        <w:rFonts w:ascii="Arial MT" w:eastAsia="Times New Roman" w:hAnsi="Arial MT" w:hint="default"/>
        <w:sz w:val="26"/>
      </w:rPr>
    </w:lvl>
    <w:lvl w:ilvl="1" w:tplc="23109A72">
      <w:start w:val="1"/>
      <w:numFmt w:val="bullet"/>
      <w:lvlText w:val="•"/>
      <w:lvlJc w:val="left"/>
      <w:pPr>
        <w:ind w:left="343" w:hanging="317"/>
      </w:pPr>
      <w:rPr>
        <w:rFonts w:hint="default"/>
      </w:rPr>
    </w:lvl>
    <w:lvl w:ilvl="2" w:tplc="75B2948C">
      <w:start w:val="1"/>
      <w:numFmt w:val="bullet"/>
      <w:lvlText w:val="•"/>
      <w:lvlJc w:val="left"/>
      <w:pPr>
        <w:ind w:left="587" w:hanging="317"/>
      </w:pPr>
      <w:rPr>
        <w:rFonts w:hint="default"/>
      </w:rPr>
    </w:lvl>
    <w:lvl w:ilvl="3" w:tplc="424CE110">
      <w:start w:val="1"/>
      <w:numFmt w:val="bullet"/>
      <w:lvlText w:val="•"/>
      <w:lvlJc w:val="left"/>
      <w:pPr>
        <w:ind w:left="830" w:hanging="317"/>
      </w:pPr>
      <w:rPr>
        <w:rFonts w:hint="default"/>
      </w:rPr>
    </w:lvl>
    <w:lvl w:ilvl="4" w:tplc="AED6F89C">
      <w:start w:val="1"/>
      <w:numFmt w:val="bullet"/>
      <w:lvlText w:val="•"/>
      <w:lvlJc w:val="left"/>
      <w:pPr>
        <w:ind w:left="1074" w:hanging="317"/>
      </w:pPr>
      <w:rPr>
        <w:rFonts w:hint="default"/>
      </w:rPr>
    </w:lvl>
    <w:lvl w:ilvl="5" w:tplc="F9F82BF2">
      <w:start w:val="1"/>
      <w:numFmt w:val="bullet"/>
      <w:lvlText w:val="•"/>
      <w:lvlJc w:val="left"/>
      <w:pPr>
        <w:ind w:left="1318" w:hanging="317"/>
      </w:pPr>
      <w:rPr>
        <w:rFonts w:hint="default"/>
      </w:rPr>
    </w:lvl>
    <w:lvl w:ilvl="6" w:tplc="6C046ED2">
      <w:start w:val="1"/>
      <w:numFmt w:val="bullet"/>
      <w:lvlText w:val="•"/>
      <w:lvlJc w:val="left"/>
      <w:pPr>
        <w:ind w:left="1561" w:hanging="317"/>
      </w:pPr>
      <w:rPr>
        <w:rFonts w:hint="default"/>
      </w:rPr>
    </w:lvl>
    <w:lvl w:ilvl="7" w:tplc="E9DA0716">
      <w:start w:val="1"/>
      <w:numFmt w:val="bullet"/>
      <w:lvlText w:val="•"/>
      <w:lvlJc w:val="left"/>
      <w:pPr>
        <w:ind w:left="1805" w:hanging="317"/>
      </w:pPr>
      <w:rPr>
        <w:rFonts w:hint="default"/>
      </w:rPr>
    </w:lvl>
    <w:lvl w:ilvl="8" w:tplc="17F0987A">
      <w:start w:val="1"/>
      <w:numFmt w:val="bullet"/>
      <w:lvlText w:val="•"/>
      <w:lvlJc w:val="left"/>
      <w:pPr>
        <w:ind w:left="2048" w:hanging="317"/>
      </w:pPr>
      <w:rPr>
        <w:rFonts w:hint="default"/>
      </w:rPr>
    </w:lvl>
  </w:abstractNum>
  <w:abstractNum w:abstractNumId="8" w15:restartNumberingAfterBreak="0">
    <w:nsid w:val="28DD63BF"/>
    <w:multiLevelType w:val="hybridMultilevel"/>
    <w:tmpl w:val="A1FA6F02"/>
    <w:lvl w:ilvl="0" w:tplc="14B27154">
      <w:start w:val="1"/>
      <w:numFmt w:val="decimal"/>
      <w:lvlText w:val="%1."/>
      <w:lvlJc w:val="left"/>
      <w:pPr>
        <w:ind w:left="201" w:hanging="279"/>
      </w:pPr>
      <w:rPr>
        <w:rFonts w:ascii="Times New Roman" w:eastAsia="Times New Roman" w:hAnsi="Times New Roman" w:cs="Times New Roman" w:hint="default"/>
        <w:b/>
        <w:bCs/>
        <w:spacing w:val="-1"/>
        <w:sz w:val="24"/>
        <w:szCs w:val="24"/>
      </w:rPr>
    </w:lvl>
    <w:lvl w:ilvl="1" w:tplc="37AE9882">
      <w:start w:val="1"/>
      <w:numFmt w:val="decimal"/>
      <w:lvlText w:val="%2."/>
      <w:lvlJc w:val="left"/>
      <w:pPr>
        <w:ind w:left="705" w:hanging="279"/>
      </w:pPr>
      <w:rPr>
        <w:rFonts w:ascii="Times New Roman" w:eastAsia="Times New Roman" w:hAnsi="Times New Roman" w:cs="Times New Roman" w:hint="default"/>
        <w:b/>
        <w:bCs/>
        <w:spacing w:val="-1"/>
        <w:sz w:val="24"/>
        <w:szCs w:val="24"/>
      </w:rPr>
    </w:lvl>
    <w:lvl w:ilvl="2" w:tplc="2B5237F6">
      <w:start w:val="1"/>
      <w:numFmt w:val="none"/>
      <w:lvlText w:val=""/>
      <w:lvlJc w:val="left"/>
      <w:pPr>
        <w:tabs>
          <w:tab w:val="num" w:pos="360"/>
        </w:tabs>
      </w:pPr>
    </w:lvl>
    <w:lvl w:ilvl="3" w:tplc="30549378">
      <w:start w:val="1"/>
      <w:numFmt w:val="none"/>
      <w:lvlText w:val=""/>
      <w:lvlJc w:val="left"/>
      <w:pPr>
        <w:tabs>
          <w:tab w:val="num" w:pos="360"/>
        </w:tabs>
      </w:pPr>
    </w:lvl>
    <w:lvl w:ilvl="4" w:tplc="D7A09C54">
      <w:start w:val="1"/>
      <w:numFmt w:val="bullet"/>
      <w:lvlText w:val="•"/>
      <w:lvlJc w:val="left"/>
      <w:pPr>
        <w:ind w:left="4355" w:hanging="711"/>
      </w:pPr>
      <w:rPr>
        <w:rFonts w:hint="default"/>
      </w:rPr>
    </w:lvl>
    <w:lvl w:ilvl="5" w:tplc="DA209C3A">
      <w:start w:val="1"/>
      <w:numFmt w:val="bullet"/>
      <w:lvlText w:val="•"/>
      <w:lvlJc w:val="left"/>
      <w:pPr>
        <w:ind w:left="5267" w:hanging="711"/>
      </w:pPr>
      <w:rPr>
        <w:rFonts w:hint="default"/>
      </w:rPr>
    </w:lvl>
    <w:lvl w:ilvl="6" w:tplc="E8AA6366">
      <w:start w:val="1"/>
      <w:numFmt w:val="bullet"/>
      <w:lvlText w:val="•"/>
      <w:lvlJc w:val="left"/>
      <w:pPr>
        <w:ind w:left="6179" w:hanging="711"/>
      </w:pPr>
      <w:rPr>
        <w:rFonts w:hint="default"/>
      </w:rPr>
    </w:lvl>
    <w:lvl w:ilvl="7" w:tplc="CC9AD6AE">
      <w:start w:val="1"/>
      <w:numFmt w:val="bullet"/>
      <w:lvlText w:val="•"/>
      <w:lvlJc w:val="left"/>
      <w:pPr>
        <w:ind w:left="7090" w:hanging="711"/>
      </w:pPr>
      <w:rPr>
        <w:rFonts w:hint="default"/>
      </w:rPr>
    </w:lvl>
    <w:lvl w:ilvl="8" w:tplc="4F7E12F6">
      <w:start w:val="1"/>
      <w:numFmt w:val="bullet"/>
      <w:lvlText w:val="•"/>
      <w:lvlJc w:val="left"/>
      <w:pPr>
        <w:ind w:left="8002" w:hanging="711"/>
      </w:pPr>
      <w:rPr>
        <w:rFonts w:hint="default"/>
      </w:rPr>
    </w:lvl>
  </w:abstractNum>
  <w:abstractNum w:abstractNumId="9" w15:restartNumberingAfterBreak="0">
    <w:nsid w:val="2C3A6223"/>
    <w:multiLevelType w:val="hybridMultilevel"/>
    <w:tmpl w:val="2260FF44"/>
    <w:lvl w:ilvl="0" w:tplc="912CE0E2">
      <w:start w:val="1"/>
      <w:numFmt w:val="bullet"/>
      <w:lvlText w:val="-"/>
      <w:lvlJc w:val="left"/>
      <w:pPr>
        <w:ind w:left="1429" w:hanging="360"/>
      </w:pPr>
      <w:rPr>
        <w:rFonts w:ascii="Times New Roman" w:eastAsia="Times New Roman" w:hAnsi="Times New Roman" w:cs="Times New Roman"/>
        <w:color w:val="000000"/>
        <w:sz w:val="28"/>
        <w:szCs w:val="28"/>
        <w:u w:val="none"/>
        <w:shd w:val="clear" w:color="auto" w:fill="auto"/>
        <w:vertAlign w:val="baseline"/>
      </w:rPr>
    </w:lvl>
    <w:lvl w:ilvl="1" w:tplc="DDD6DEE6">
      <w:start w:val="1"/>
      <w:numFmt w:val="bullet"/>
      <w:lvlText w:val="o"/>
      <w:lvlJc w:val="left"/>
      <w:pPr>
        <w:ind w:left="2149" w:hanging="360"/>
      </w:pPr>
      <w:rPr>
        <w:rFonts w:ascii="Courier New" w:hAnsi="Courier New" w:cs="Courier New" w:hint="default"/>
      </w:rPr>
    </w:lvl>
    <w:lvl w:ilvl="2" w:tplc="DDBAB222">
      <w:start w:val="1"/>
      <w:numFmt w:val="bullet"/>
      <w:lvlText w:val=""/>
      <w:lvlJc w:val="left"/>
      <w:pPr>
        <w:ind w:left="2869" w:hanging="360"/>
      </w:pPr>
      <w:rPr>
        <w:rFonts w:ascii="Wingdings" w:hAnsi="Wingdings" w:hint="default"/>
      </w:rPr>
    </w:lvl>
    <w:lvl w:ilvl="3" w:tplc="2FB8070E">
      <w:start w:val="1"/>
      <w:numFmt w:val="bullet"/>
      <w:lvlText w:val=""/>
      <w:lvlJc w:val="left"/>
      <w:pPr>
        <w:ind w:left="3589" w:hanging="360"/>
      </w:pPr>
      <w:rPr>
        <w:rFonts w:ascii="Symbol" w:hAnsi="Symbol" w:hint="default"/>
      </w:rPr>
    </w:lvl>
    <w:lvl w:ilvl="4" w:tplc="FCDE99B2">
      <w:start w:val="1"/>
      <w:numFmt w:val="bullet"/>
      <w:lvlText w:val="o"/>
      <w:lvlJc w:val="left"/>
      <w:pPr>
        <w:ind w:left="4309" w:hanging="360"/>
      </w:pPr>
      <w:rPr>
        <w:rFonts w:ascii="Courier New" w:hAnsi="Courier New" w:cs="Courier New" w:hint="default"/>
      </w:rPr>
    </w:lvl>
    <w:lvl w:ilvl="5" w:tplc="BA0CCE10">
      <w:start w:val="1"/>
      <w:numFmt w:val="bullet"/>
      <w:lvlText w:val=""/>
      <w:lvlJc w:val="left"/>
      <w:pPr>
        <w:ind w:left="5029" w:hanging="360"/>
      </w:pPr>
      <w:rPr>
        <w:rFonts w:ascii="Wingdings" w:hAnsi="Wingdings" w:hint="default"/>
      </w:rPr>
    </w:lvl>
    <w:lvl w:ilvl="6" w:tplc="BC8A6D44">
      <w:start w:val="1"/>
      <w:numFmt w:val="bullet"/>
      <w:lvlText w:val=""/>
      <w:lvlJc w:val="left"/>
      <w:pPr>
        <w:ind w:left="5749" w:hanging="360"/>
      </w:pPr>
      <w:rPr>
        <w:rFonts w:ascii="Symbol" w:hAnsi="Symbol" w:hint="default"/>
      </w:rPr>
    </w:lvl>
    <w:lvl w:ilvl="7" w:tplc="6232B1EA">
      <w:start w:val="1"/>
      <w:numFmt w:val="bullet"/>
      <w:lvlText w:val="o"/>
      <w:lvlJc w:val="left"/>
      <w:pPr>
        <w:ind w:left="6469" w:hanging="360"/>
      </w:pPr>
      <w:rPr>
        <w:rFonts w:ascii="Courier New" w:hAnsi="Courier New" w:cs="Courier New" w:hint="default"/>
      </w:rPr>
    </w:lvl>
    <w:lvl w:ilvl="8" w:tplc="1576C018">
      <w:start w:val="1"/>
      <w:numFmt w:val="bullet"/>
      <w:lvlText w:val=""/>
      <w:lvlJc w:val="left"/>
      <w:pPr>
        <w:ind w:left="7189" w:hanging="360"/>
      </w:pPr>
      <w:rPr>
        <w:rFonts w:ascii="Wingdings" w:hAnsi="Wingdings" w:hint="default"/>
      </w:rPr>
    </w:lvl>
  </w:abstractNum>
  <w:abstractNum w:abstractNumId="10" w15:restartNumberingAfterBreak="0">
    <w:nsid w:val="339465C0"/>
    <w:multiLevelType w:val="hybridMultilevel"/>
    <w:tmpl w:val="7C8A3EBE"/>
    <w:lvl w:ilvl="0" w:tplc="8ABE0D56">
      <w:start w:val="1"/>
      <w:numFmt w:val="decimal"/>
      <w:suff w:val="space"/>
      <w:lvlText w:val="%1."/>
      <w:lvlJc w:val="left"/>
    </w:lvl>
    <w:lvl w:ilvl="1" w:tplc="11B0DB5A">
      <w:start w:val="1"/>
      <w:numFmt w:val="bullet"/>
      <w:lvlText w:val="o"/>
      <w:lvlJc w:val="left"/>
      <w:pPr>
        <w:ind w:left="1440" w:hanging="360"/>
      </w:pPr>
      <w:rPr>
        <w:rFonts w:ascii="Courier New" w:eastAsia="Courier New" w:hAnsi="Courier New" w:cs="Courier New" w:hint="default"/>
      </w:rPr>
    </w:lvl>
    <w:lvl w:ilvl="2" w:tplc="9D880A20">
      <w:start w:val="1"/>
      <w:numFmt w:val="bullet"/>
      <w:lvlText w:val="§"/>
      <w:lvlJc w:val="left"/>
      <w:pPr>
        <w:ind w:left="2160" w:hanging="360"/>
      </w:pPr>
      <w:rPr>
        <w:rFonts w:ascii="Wingdings" w:eastAsia="Wingdings" w:hAnsi="Wingdings" w:cs="Wingdings" w:hint="default"/>
      </w:rPr>
    </w:lvl>
    <w:lvl w:ilvl="3" w:tplc="E4F2A762">
      <w:start w:val="1"/>
      <w:numFmt w:val="bullet"/>
      <w:lvlText w:val="·"/>
      <w:lvlJc w:val="left"/>
      <w:pPr>
        <w:ind w:left="2880" w:hanging="360"/>
      </w:pPr>
      <w:rPr>
        <w:rFonts w:ascii="Symbol" w:eastAsia="Symbol" w:hAnsi="Symbol" w:cs="Symbol" w:hint="default"/>
      </w:rPr>
    </w:lvl>
    <w:lvl w:ilvl="4" w:tplc="F9B05EBC">
      <w:start w:val="1"/>
      <w:numFmt w:val="bullet"/>
      <w:lvlText w:val="o"/>
      <w:lvlJc w:val="left"/>
      <w:pPr>
        <w:ind w:left="3600" w:hanging="360"/>
      </w:pPr>
      <w:rPr>
        <w:rFonts w:ascii="Courier New" w:eastAsia="Courier New" w:hAnsi="Courier New" w:cs="Courier New" w:hint="default"/>
      </w:rPr>
    </w:lvl>
    <w:lvl w:ilvl="5" w:tplc="C62636AE">
      <w:start w:val="1"/>
      <w:numFmt w:val="bullet"/>
      <w:lvlText w:val="§"/>
      <w:lvlJc w:val="left"/>
      <w:pPr>
        <w:ind w:left="4320" w:hanging="360"/>
      </w:pPr>
      <w:rPr>
        <w:rFonts w:ascii="Wingdings" w:eastAsia="Wingdings" w:hAnsi="Wingdings" w:cs="Wingdings" w:hint="default"/>
      </w:rPr>
    </w:lvl>
    <w:lvl w:ilvl="6" w:tplc="1AA0D65A">
      <w:start w:val="1"/>
      <w:numFmt w:val="bullet"/>
      <w:lvlText w:val="·"/>
      <w:lvlJc w:val="left"/>
      <w:pPr>
        <w:ind w:left="5040" w:hanging="360"/>
      </w:pPr>
      <w:rPr>
        <w:rFonts w:ascii="Symbol" w:eastAsia="Symbol" w:hAnsi="Symbol" w:cs="Symbol" w:hint="default"/>
      </w:rPr>
    </w:lvl>
    <w:lvl w:ilvl="7" w:tplc="D8968D42">
      <w:start w:val="1"/>
      <w:numFmt w:val="bullet"/>
      <w:lvlText w:val="o"/>
      <w:lvlJc w:val="left"/>
      <w:pPr>
        <w:ind w:left="5760" w:hanging="360"/>
      </w:pPr>
      <w:rPr>
        <w:rFonts w:ascii="Courier New" w:eastAsia="Courier New" w:hAnsi="Courier New" w:cs="Courier New" w:hint="default"/>
      </w:rPr>
    </w:lvl>
    <w:lvl w:ilvl="8" w:tplc="C6368E12">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38AE2379"/>
    <w:multiLevelType w:val="hybridMultilevel"/>
    <w:tmpl w:val="471A01D8"/>
    <w:lvl w:ilvl="0" w:tplc="375C4A52">
      <w:start w:val="1"/>
      <w:numFmt w:val="decimal"/>
      <w:lvlText w:val="%1."/>
      <w:lvlJc w:val="left"/>
      <w:pPr>
        <w:ind w:left="720" w:hanging="360"/>
      </w:pPr>
      <w:rPr>
        <w:rFonts w:hint="default"/>
      </w:rPr>
    </w:lvl>
    <w:lvl w:ilvl="1" w:tplc="C1E64216">
      <w:start w:val="1"/>
      <w:numFmt w:val="lowerLetter"/>
      <w:lvlText w:val="%2."/>
      <w:lvlJc w:val="left"/>
      <w:pPr>
        <w:ind w:left="1440" w:hanging="360"/>
      </w:pPr>
    </w:lvl>
    <w:lvl w:ilvl="2" w:tplc="C772D502">
      <w:start w:val="1"/>
      <w:numFmt w:val="lowerRoman"/>
      <w:lvlText w:val="%3."/>
      <w:lvlJc w:val="right"/>
      <w:pPr>
        <w:ind w:left="2160" w:hanging="180"/>
      </w:pPr>
    </w:lvl>
    <w:lvl w:ilvl="3" w:tplc="5F1E9FC8">
      <w:start w:val="1"/>
      <w:numFmt w:val="decimal"/>
      <w:lvlText w:val="%4."/>
      <w:lvlJc w:val="left"/>
      <w:pPr>
        <w:ind w:left="2880" w:hanging="360"/>
      </w:pPr>
    </w:lvl>
    <w:lvl w:ilvl="4" w:tplc="291453A4">
      <w:start w:val="1"/>
      <w:numFmt w:val="lowerLetter"/>
      <w:lvlText w:val="%5."/>
      <w:lvlJc w:val="left"/>
      <w:pPr>
        <w:ind w:left="3600" w:hanging="360"/>
      </w:pPr>
    </w:lvl>
    <w:lvl w:ilvl="5" w:tplc="2496E514">
      <w:start w:val="1"/>
      <w:numFmt w:val="lowerRoman"/>
      <w:lvlText w:val="%6."/>
      <w:lvlJc w:val="right"/>
      <w:pPr>
        <w:ind w:left="4320" w:hanging="180"/>
      </w:pPr>
    </w:lvl>
    <w:lvl w:ilvl="6" w:tplc="C5D02E4A">
      <w:start w:val="1"/>
      <w:numFmt w:val="decimal"/>
      <w:lvlText w:val="%7."/>
      <w:lvlJc w:val="left"/>
      <w:pPr>
        <w:ind w:left="5040" w:hanging="360"/>
      </w:pPr>
    </w:lvl>
    <w:lvl w:ilvl="7" w:tplc="229E6BE8">
      <w:start w:val="1"/>
      <w:numFmt w:val="lowerLetter"/>
      <w:lvlText w:val="%8."/>
      <w:lvlJc w:val="left"/>
      <w:pPr>
        <w:ind w:left="5760" w:hanging="360"/>
      </w:pPr>
    </w:lvl>
    <w:lvl w:ilvl="8" w:tplc="30C09114">
      <w:start w:val="1"/>
      <w:numFmt w:val="lowerRoman"/>
      <w:lvlText w:val="%9."/>
      <w:lvlJc w:val="right"/>
      <w:pPr>
        <w:ind w:left="6480" w:hanging="180"/>
      </w:pPr>
    </w:lvl>
  </w:abstractNum>
  <w:abstractNum w:abstractNumId="12" w15:restartNumberingAfterBreak="0">
    <w:nsid w:val="441A50D7"/>
    <w:multiLevelType w:val="hybridMultilevel"/>
    <w:tmpl w:val="18A01382"/>
    <w:lvl w:ilvl="0" w:tplc="AF8899E0">
      <w:start w:val="1"/>
      <w:numFmt w:val="bullet"/>
      <w:lvlText w:val=""/>
      <w:lvlJc w:val="left"/>
      <w:pPr>
        <w:ind w:left="201" w:hanging="286"/>
      </w:pPr>
      <w:rPr>
        <w:rFonts w:ascii="Symbol" w:eastAsia="Times New Roman" w:hAnsi="Symbol" w:hint="default"/>
        <w:sz w:val="28"/>
      </w:rPr>
    </w:lvl>
    <w:lvl w:ilvl="1" w:tplc="C7FCA502">
      <w:start w:val="1"/>
      <w:numFmt w:val="bullet"/>
      <w:lvlText w:val="•"/>
      <w:lvlJc w:val="left"/>
      <w:pPr>
        <w:ind w:left="1162" w:hanging="286"/>
      </w:pPr>
      <w:rPr>
        <w:rFonts w:hint="default"/>
      </w:rPr>
    </w:lvl>
    <w:lvl w:ilvl="2" w:tplc="D5883AC4">
      <w:start w:val="1"/>
      <w:numFmt w:val="bullet"/>
      <w:lvlText w:val="•"/>
      <w:lvlJc w:val="left"/>
      <w:pPr>
        <w:ind w:left="2125" w:hanging="286"/>
      </w:pPr>
      <w:rPr>
        <w:rFonts w:hint="default"/>
      </w:rPr>
    </w:lvl>
    <w:lvl w:ilvl="3" w:tplc="E6947058">
      <w:start w:val="1"/>
      <w:numFmt w:val="bullet"/>
      <w:lvlText w:val="•"/>
      <w:lvlJc w:val="left"/>
      <w:pPr>
        <w:ind w:left="3087" w:hanging="286"/>
      </w:pPr>
      <w:rPr>
        <w:rFonts w:hint="default"/>
      </w:rPr>
    </w:lvl>
    <w:lvl w:ilvl="4" w:tplc="83E44E9A">
      <w:start w:val="1"/>
      <w:numFmt w:val="bullet"/>
      <w:lvlText w:val="•"/>
      <w:lvlJc w:val="left"/>
      <w:pPr>
        <w:ind w:left="4050" w:hanging="286"/>
      </w:pPr>
      <w:rPr>
        <w:rFonts w:hint="default"/>
      </w:rPr>
    </w:lvl>
    <w:lvl w:ilvl="5" w:tplc="BAA86426">
      <w:start w:val="1"/>
      <w:numFmt w:val="bullet"/>
      <w:lvlText w:val="•"/>
      <w:lvlJc w:val="left"/>
      <w:pPr>
        <w:ind w:left="5013" w:hanging="286"/>
      </w:pPr>
      <w:rPr>
        <w:rFonts w:hint="default"/>
      </w:rPr>
    </w:lvl>
    <w:lvl w:ilvl="6" w:tplc="923EBCA8">
      <w:start w:val="1"/>
      <w:numFmt w:val="bullet"/>
      <w:lvlText w:val="•"/>
      <w:lvlJc w:val="left"/>
      <w:pPr>
        <w:ind w:left="5975" w:hanging="286"/>
      </w:pPr>
      <w:rPr>
        <w:rFonts w:hint="default"/>
      </w:rPr>
    </w:lvl>
    <w:lvl w:ilvl="7" w:tplc="FCD8A42E">
      <w:start w:val="1"/>
      <w:numFmt w:val="bullet"/>
      <w:lvlText w:val="•"/>
      <w:lvlJc w:val="left"/>
      <w:pPr>
        <w:ind w:left="6938" w:hanging="286"/>
      </w:pPr>
      <w:rPr>
        <w:rFonts w:hint="default"/>
      </w:rPr>
    </w:lvl>
    <w:lvl w:ilvl="8" w:tplc="1C44D880">
      <w:start w:val="1"/>
      <w:numFmt w:val="bullet"/>
      <w:lvlText w:val="•"/>
      <w:lvlJc w:val="left"/>
      <w:pPr>
        <w:ind w:left="7901" w:hanging="286"/>
      </w:pPr>
      <w:rPr>
        <w:rFonts w:hint="default"/>
      </w:rPr>
    </w:lvl>
  </w:abstractNum>
  <w:abstractNum w:abstractNumId="13" w15:restartNumberingAfterBreak="0">
    <w:nsid w:val="505C2C67"/>
    <w:multiLevelType w:val="hybridMultilevel"/>
    <w:tmpl w:val="38E071D4"/>
    <w:lvl w:ilvl="0" w:tplc="39085B10">
      <w:start w:val="3"/>
      <w:numFmt w:val="decimal"/>
      <w:lvlText w:val="%1."/>
      <w:lvlJc w:val="left"/>
      <w:pPr>
        <w:ind w:left="360" w:hanging="360"/>
      </w:pPr>
      <w:rPr>
        <w:rFonts w:hint="default"/>
      </w:rPr>
    </w:lvl>
    <w:lvl w:ilvl="1" w:tplc="CA3016B6">
      <w:start w:val="1"/>
      <w:numFmt w:val="none"/>
      <w:lvlText w:val=""/>
      <w:lvlJc w:val="left"/>
      <w:pPr>
        <w:tabs>
          <w:tab w:val="num" w:pos="360"/>
        </w:tabs>
      </w:pPr>
    </w:lvl>
    <w:lvl w:ilvl="2" w:tplc="815288B8">
      <w:start w:val="1"/>
      <w:numFmt w:val="none"/>
      <w:lvlText w:val=""/>
      <w:lvlJc w:val="left"/>
      <w:pPr>
        <w:tabs>
          <w:tab w:val="num" w:pos="360"/>
        </w:tabs>
      </w:pPr>
    </w:lvl>
    <w:lvl w:ilvl="3" w:tplc="7004AE5E">
      <w:start w:val="1"/>
      <w:numFmt w:val="none"/>
      <w:lvlText w:val=""/>
      <w:lvlJc w:val="left"/>
      <w:pPr>
        <w:tabs>
          <w:tab w:val="num" w:pos="360"/>
        </w:tabs>
      </w:pPr>
    </w:lvl>
    <w:lvl w:ilvl="4" w:tplc="F35CD89E">
      <w:start w:val="1"/>
      <w:numFmt w:val="none"/>
      <w:lvlText w:val=""/>
      <w:lvlJc w:val="left"/>
      <w:pPr>
        <w:tabs>
          <w:tab w:val="num" w:pos="360"/>
        </w:tabs>
      </w:pPr>
    </w:lvl>
    <w:lvl w:ilvl="5" w:tplc="A788B8AC">
      <w:start w:val="1"/>
      <w:numFmt w:val="none"/>
      <w:lvlText w:val=""/>
      <w:lvlJc w:val="left"/>
      <w:pPr>
        <w:tabs>
          <w:tab w:val="num" w:pos="360"/>
        </w:tabs>
      </w:pPr>
    </w:lvl>
    <w:lvl w:ilvl="6" w:tplc="1362E17E">
      <w:start w:val="1"/>
      <w:numFmt w:val="none"/>
      <w:lvlText w:val=""/>
      <w:lvlJc w:val="left"/>
      <w:pPr>
        <w:tabs>
          <w:tab w:val="num" w:pos="360"/>
        </w:tabs>
      </w:pPr>
    </w:lvl>
    <w:lvl w:ilvl="7" w:tplc="1F4621EC">
      <w:start w:val="1"/>
      <w:numFmt w:val="none"/>
      <w:lvlText w:val=""/>
      <w:lvlJc w:val="left"/>
      <w:pPr>
        <w:tabs>
          <w:tab w:val="num" w:pos="360"/>
        </w:tabs>
      </w:pPr>
    </w:lvl>
    <w:lvl w:ilvl="8" w:tplc="E5E6535C">
      <w:start w:val="1"/>
      <w:numFmt w:val="none"/>
      <w:lvlText w:val=""/>
      <w:lvlJc w:val="left"/>
      <w:pPr>
        <w:tabs>
          <w:tab w:val="num" w:pos="360"/>
        </w:tabs>
      </w:pPr>
    </w:lvl>
  </w:abstractNum>
  <w:abstractNum w:abstractNumId="14" w15:restartNumberingAfterBreak="0">
    <w:nsid w:val="52C16DEE"/>
    <w:multiLevelType w:val="hybridMultilevel"/>
    <w:tmpl w:val="1E62140E"/>
    <w:lvl w:ilvl="0" w:tplc="E0687376">
      <w:start w:val="1"/>
      <w:numFmt w:val="bullet"/>
      <w:lvlText w:val="-"/>
      <w:lvlJc w:val="left"/>
      <w:pPr>
        <w:ind w:left="109" w:hanging="317"/>
      </w:pPr>
      <w:rPr>
        <w:rFonts w:ascii="Arial MT" w:eastAsia="Times New Roman" w:hAnsi="Arial MT" w:hint="default"/>
        <w:sz w:val="26"/>
      </w:rPr>
    </w:lvl>
    <w:lvl w:ilvl="1" w:tplc="16984004">
      <w:start w:val="1"/>
      <w:numFmt w:val="bullet"/>
      <w:lvlText w:val="•"/>
      <w:lvlJc w:val="left"/>
      <w:pPr>
        <w:ind w:left="343" w:hanging="317"/>
      </w:pPr>
      <w:rPr>
        <w:rFonts w:hint="default"/>
      </w:rPr>
    </w:lvl>
    <w:lvl w:ilvl="2" w:tplc="30CEB020">
      <w:start w:val="1"/>
      <w:numFmt w:val="bullet"/>
      <w:lvlText w:val="•"/>
      <w:lvlJc w:val="left"/>
      <w:pPr>
        <w:ind w:left="587" w:hanging="317"/>
      </w:pPr>
      <w:rPr>
        <w:rFonts w:hint="default"/>
      </w:rPr>
    </w:lvl>
    <w:lvl w:ilvl="3" w:tplc="55DA1D14">
      <w:start w:val="1"/>
      <w:numFmt w:val="bullet"/>
      <w:lvlText w:val="•"/>
      <w:lvlJc w:val="left"/>
      <w:pPr>
        <w:ind w:left="830" w:hanging="317"/>
      </w:pPr>
      <w:rPr>
        <w:rFonts w:hint="default"/>
      </w:rPr>
    </w:lvl>
    <w:lvl w:ilvl="4" w:tplc="E2021924">
      <w:start w:val="1"/>
      <w:numFmt w:val="bullet"/>
      <w:lvlText w:val="•"/>
      <w:lvlJc w:val="left"/>
      <w:pPr>
        <w:ind w:left="1074" w:hanging="317"/>
      </w:pPr>
      <w:rPr>
        <w:rFonts w:hint="default"/>
      </w:rPr>
    </w:lvl>
    <w:lvl w:ilvl="5" w:tplc="EF845950">
      <w:start w:val="1"/>
      <w:numFmt w:val="bullet"/>
      <w:lvlText w:val="•"/>
      <w:lvlJc w:val="left"/>
      <w:pPr>
        <w:ind w:left="1318" w:hanging="317"/>
      </w:pPr>
      <w:rPr>
        <w:rFonts w:hint="default"/>
      </w:rPr>
    </w:lvl>
    <w:lvl w:ilvl="6" w:tplc="A720F62E">
      <w:start w:val="1"/>
      <w:numFmt w:val="bullet"/>
      <w:lvlText w:val="•"/>
      <w:lvlJc w:val="left"/>
      <w:pPr>
        <w:ind w:left="1561" w:hanging="317"/>
      </w:pPr>
      <w:rPr>
        <w:rFonts w:hint="default"/>
      </w:rPr>
    </w:lvl>
    <w:lvl w:ilvl="7" w:tplc="060C43DA">
      <w:start w:val="1"/>
      <w:numFmt w:val="bullet"/>
      <w:lvlText w:val="•"/>
      <w:lvlJc w:val="left"/>
      <w:pPr>
        <w:ind w:left="1805" w:hanging="317"/>
      </w:pPr>
      <w:rPr>
        <w:rFonts w:hint="default"/>
      </w:rPr>
    </w:lvl>
    <w:lvl w:ilvl="8" w:tplc="55B80C30">
      <w:start w:val="1"/>
      <w:numFmt w:val="bullet"/>
      <w:lvlText w:val="•"/>
      <w:lvlJc w:val="left"/>
      <w:pPr>
        <w:ind w:left="2048" w:hanging="317"/>
      </w:pPr>
      <w:rPr>
        <w:rFonts w:hint="default"/>
      </w:rPr>
    </w:lvl>
  </w:abstractNum>
  <w:abstractNum w:abstractNumId="15" w15:restartNumberingAfterBreak="0">
    <w:nsid w:val="5799494D"/>
    <w:multiLevelType w:val="hybridMultilevel"/>
    <w:tmpl w:val="AEFA463A"/>
    <w:lvl w:ilvl="0" w:tplc="869C74A8">
      <w:start w:val="1"/>
      <w:numFmt w:val="decimal"/>
      <w:lvlText w:val="%1."/>
      <w:lvlJc w:val="left"/>
      <w:pPr>
        <w:ind w:left="302" w:hanging="428"/>
      </w:pPr>
      <w:rPr>
        <w:rFonts w:ascii="Calibri" w:eastAsia="Times New Roman" w:hAnsi="Calibri" w:cs="Calibri" w:hint="default"/>
        <w:spacing w:val="-1"/>
        <w:sz w:val="28"/>
        <w:szCs w:val="28"/>
      </w:rPr>
    </w:lvl>
    <w:lvl w:ilvl="1" w:tplc="EBCCAB64">
      <w:start w:val="1"/>
      <w:numFmt w:val="bullet"/>
      <w:lvlText w:val="•"/>
      <w:lvlJc w:val="left"/>
      <w:pPr>
        <w:ind w:left="1000" w:hanging="428"/>
      </w:pPr>
      <w:rPr>
        <w:rFonts w:hint="default"/>
      </w:rPr>
    </w:lvl>
    <w:lvl w:ilvl="2" w:tplc="8FEE1430">
      <w:start w:val="1"/>
      <w:numFmt w:val="bullet"/>
      <w:lvlText w:val="•"/>
      <w:lvlJc w:val="left"/>
      <w:pPr>
        <w:ind w:left="1994" w:hanging="428"/>
      </w:pPr>
      <w:rPr>
        <w:rFonts w:hint="default"/>
      </w:rPr>
    </w:lvl>
    <w:lvl w:ilvl="3" w:tplc="CDCA56FE">
      <w:start w:val="1"/>
      <w:numFmt w:val="bullet"/>
      <w:lvlText w:val="•"/>
      <w:lvlJc w:val="left"/>
      <w:pPr>
        <w:ind w:left="2988" w:hanging="428"/>
      </w:pPr>
      <w:rPr>
        <w:rFonts w:hint="default"/>
      </w:rPr>
    </w:lvl>
    <w:lvl w:ilvl="4" w:tplc="B4F6C98A">
      <w:start w:val="1"/>
      <w:numFmt w:val="bullet"/>
      <w:lvlText w:val="•"/>
      <w:lvlJc w:val="left"/>
      <w:pPr>
        <w:ind w:left="3982" w:hanging="428"/>
      </w:pPr>
      <w:rPr>
        <w:rFonts w:hint="default"/>
      </w:rPr>
    </w:lvl>
    <w:lvl w:ilvl="5" w:tplc="6046CB78">
      <w:start w:val="1"/>
      <w:numFmt w:val="bullet"/>
      <w:lvlText w:val="•"/>
      <w:lvlJc w:val="left"/>
      <w:pPr>
        <w:ind w:left="4976" w:hanging="428"/>
      </w:pPr>
      <w:rPr>
        <w:rFonts w:hint="default"/>
      </w:rPr>
    </w:lvl>
    <w:lvl w:ilvl="6" w:tplc="32F69370">
      <w:start w:val="1"/>
      <w:numFmt w:val="bullet"/>
      <w:lvlText w:val="•"/>
      <w:lvlJc w:val="left"/>
      <w:pPr>
        <w:ind w:left="5970" w:hanging="428"/>
      </w:pPr>
      <w:rPr>
        <w:rFonts w:hint="default"/>
      </w:rPr>
    </w:lvl>
    <w:lvl w:ilvl="7" w:tplc="B550351A">
      <w:start w:val="1"/>
      <w:numFmt w:val="bullet"/>
      <w:lvlText w:val="•"/>
      <w:lvlJc w:val="left"/>
      <w:pPr>
        <w:ind w:left="6964" w:hanging="428"/>
      </w:pPr>
      <w:rPr>
        <w:rFonts w:hint="default"/>
      </w:rPr>
    </w:lvl>
    <w:lvl w:ilvl="8" w:tplc="6F64EC4A">
      <w:start w:val="1"/>
      <w:numFmt w:val="bullet"/>
      <w:lvlText w:val="•"/>
      <w:lvlJc w:val="left"/>
      <w:pPr>
        <w:ind w:left="7958" w:hanging="428"/>
      </w:pPr>
      <w:rPr>
        <w:rFonts w:hint="default"/>
      </w:rPr>
    </w:lvl>
  </w:abstractNum>
  <w:abstractNum w:abstractNumId="16" w15:restartNumberingAfterBreak="0">
    <w:nsid w:val="591E2DBC"/>
    <w:multiLevelType w:val="hybridMultilevel"/>
    <w:tmpl w:val="8AEAB764"/>
    <w:lvl w:ilvl="0" w:tplc="22240974">
      <w:start w:val="1"/>
      <w:numFmt w:val="bullet"/>
      <w:lvlText w:val="-"/>
      <w:lvlJc w:val="left"/>
      <w:pPr>
        <w:ind w:left="826"/>
      </w:pPr>
      <w:rPr>
        <w:rFonts w:ascii="Times New Roman" w:eastAsia="Times New Roman" w:hAnsi="Times New Roman" w:cs="Times New Roman"/>
        <w:color w:val="000000"/>
        <w:sz w:val="28"/>
        <w:szCs w:val="28"/>
        <w:u w:val="none"/>
        <w:shd w:val="clear" w:color="auto" w:fill="auto"/>
        <w:vertAlign w:val="baseline"/>
      </w:rPr>
    </w:lvl>
    <w:lvl w:ilvl="1" w:tplc="215892DC">
      <w:start w:val="1"/>
      <w:numFmt w:val="bullet"/>
      <w:lvlText w:val="o"/>
      <w:lvlJc w:val="left"/>
      <w:pPr>
        <w:ind w:left="1877"/>
      </w:pPr>
      <w:rPr>
        <w:rFonts w:ascii="Times New Roman" w:eastAsia="Times New Roman" w:hAnsi="Times New Roman" w:cs="Times New Roman"/>
        <w:color w:val="000000"/>
        <w:sz w:val="28"/>
        <w:szCs w:val="28"/>
        <w:u w:val="none"/>
        <w:shd w:val="clear" w:color="auto" w:fill="auto"/>
        <w:vertAlign w:val="baseline"/>
      </w:rPr>
    </w:lvl>
    <w:lvl w:ilvl="2" w:tplc="912243F0">
      <w:start w:val="1"/>
      <w:numFmt w:val="bullet"/>
      <w:lvlText w:val="▪"/>
      <w:lvlJc w:val="left"/>
      <w:pPr>
        <w:ind w:left="2597"/>
      </w:pPr>
      <w:rPr>
        <w:rFonts w:ascii="Times New Roman" w:eastAsia="Times New Roman" w:hAnsi="Times New Roman" w:cs="Times New Roman"/>
        <w:color w:val="000000"/>
        <w:sz w:val="28"/>
        <w:szCs w:val="28"/>
        <w:u w:val="none"/>
        <w:shd w:val="clear" w:color="auto" w:fill="auto"/>
        <w:vertAlign w:val="baseline"/>
      </w:rPr>
    </w:lvl>
    <w:lvl w:ilvl="3" w:tplc="DCDCA6DA">
      <w:start w:val="1"/>
      <w:numFmt w:val="bullet"/>
      <w:lvlText w:val="•"/>
      <w:lvlJc w:val="left"/>
      <w:pPr>
        <w:ind w:left="3317"/>
      </w:pPr>
      <w:rPr>
        <w:rFonts w:ascii="Times New Roman" w:eastAsia="Times New Roman" w:hAnsi="Times New Roman" w:cs="Times New Roman"/>
        <w:color w:val="000000"/>
        <w:sz w:val="28"/>
        <w:szCs w:val="28"/>
        <w:u w:val="none"/>
        <w:shd w:val="clear" w:color="auto" w:fill="auto"/>
        <w:vertAlign w:val="baseline"/>
      </w:rPr>
    </w:lvl>
    <w:lvl w:ilvl="4" w:tplc="9F5E5FD6">
      <w:start w:val="1"/>
      <w:numFmt w:val="bullet"/>
      <w:lvlText w:val="o"/>
      <w:lvlJc w:val="left"/>
      <w:pPr>
        <w:ind w:left="4037"/>
      </w:pPr>
      <w:rPr>
        <w:rFonts w:ascii="Times New Roman" w:eastAsia="Times New Roman" w:hAnsi="Times New Roman" w:cs="Times New Roman"/>
        <w:color w:val="000000"/>
        <w:sz w:val="28"/>
        <w:szCs w:val="28"/>
        <w:u w:val="none"/>
        <w:shd w:val="clear" w:color="auto" w:fill="auto"/>
        <w:vertAlign w:val="baseline"/>
      </w:rPr>
    </w:lvl>
    <w:lvl w:ilvl="5" w:tplc="FC7CDBD0">
      <w:start w:val="1"/>
      <w:numFmt w:val="bullet"/>
      <w:lvlText w:val="▪"/>
      <w:lvlJc w:val="left"/>
      <w:pPr>
        <w:ind w:left="4757"/>
      </w:pPr>
      <w:rPr>
        <w:rFonts w:ascii="Times New Roman" w:eastAsia="Times New Roman" w:hAnsi="Times New Roman" w:cs="Times New Roman"/>
        <w:color w:val="000000"/>
        <w:sz w:val="28"/>
        <w:szCs w:val="28"/>
        <w:u w:val="none"/>
        <w:shd w:val="clear" w:color="auto" w:fill="auto"/>
        <w:vertAlign w:val="baseline"/>
      </w:rPr>
    </w:lvl>
    <w:lvl w:ilvl="6" w:tplc="6F907DDE">
      <w:start w:val="1"/>
      <w:numFmt w:val="bullet"/>
      <w:lvlText w:val="•"/>
      <w:lvlJc w:val="left"/>
      <w:pPr>
        <w:ind w:left="5477"/>
      </w:pPr>
      <w:rPr>
        <w:rFonts w:ascii="Times New Roman" w:eastAsia="Times New Roman" w:hAnsi="Times New Roman" w:cs="Times New Roman"/>
        <w:color w:val="000000"/>
        <w:sz w:val="28"/>
        <w:szCs w:val="28"/>
        <w:u w:val="none"/>
        <w:shd w:val="clear" w:color="auto" w:fill="auto"/>
        <w:vertAlign w:val="baseline"/>
      </w:rPr>
    </w:lvl>
    <w:lvl w:ilvl="7" w:tplc="11E4AF6E">
      <w:start w:val="1"/>
      <w:numFmt w:val="bullet"/>
      <w:lvlText w:val="o"/>
      <w:lvlJc w:val="left"/>
      <w:pPr>
        <w:ind w:left="6197"/>
      </w:pPr>
      <w:rPr>
        <w:rFonts w:ascii="Times New Roman" w:eastAsia="Times New Roman" w:hAnsi="Times New Roman" w:cs="Times New Roman"/>
        <w:color w:val="000000"/>
        <w:sz w:val="28"/>
        <w:szCs w:val="28"/>
        <w:u w:val="none"/>
        <w:shd w:val="clear" w:color="auto" w:fill="auto"/>
        <w:vertAlign w:val="baseline"/>
      </w:rPr>
    </w:lvl>
    <w:lvl w:ilvl="8" w:tplc="7F0C7172">
      <w:start w:val="1"/>
      <w:numFmt w:val="bullet"/>
      <w:lvlText w:val="▪"/>
      <w:lvlJc w:val="left"/>
      <w:pPr>
        <w:ind w:left="6917"/>
      </w:pPr>
      <w:rPr>
        <w:rFonts w:ascii="Times New Roman" w:eastAsia="Times New Roman" w:hAnsi="Times New Roman" w:cs="Times New Roman"/>
        <w:color w:val="000000"/>
        <w:sz w:val="28"/>
        <w:szCs w:val="28"/>
        <w:u w:val="none"/>
        <w:shd w:val="clear" w:color="auto" w:fill="auto"/>
        <w:vertAlign w:val="baseline"/>
      </w:rPr>
    </w:lvl>
  </w:abstractNum>
  <w:abstractNum w:abstractNumId="17" w15:restartNumberingAfterBreak="0">
    <w:nsid w:val="59A608DC"/>
    <w:multiLevelType w:val="hybridMultilevel"/>
    <w:tmpl w:val="41A83A9E"/>
    <w:lvl w:ilvl="0" w:tplc="4FC2411E">
      <w:start w:val="1"/>
      <w:numFmt w:val="decimal"/>
      <w:lvlText w:val="%1."/>
      <w:lvlJc w:val="left"/>
      <w:pPr>
        <w:ind w:left="720" w:hanging="360"/>
      </w:pPr>
      <w:rPr>
        <w:rFonts w:hint="default"/>
      </w:rPr>
    </w:lvl>
    <w:lvl w:ilvl="1" w:tplc="9518346C">
      <w:start w:val="1"/>
      <w:numFmt w:val="lowerLetter"/>
      <w:lvlText w:val="%2."/>
      <w:lvlJc w:val="left"/>
      <w:pPr>
        <w:ind w:left="1440" w:hanging="360"/>
      </w:pPr>
    </w:lvl>
    <w:lvl w:ilvl="2" w:tplc="5A5AA914">
      <w:start w:val="1"/>
      <w:numFmt w:val="lowerRoman"/>
      <w:lvlText w:val="%3."/>
      <w:lvlJc w:val="right"/>
      <w:pPr>
        <w:ind w:left="2160" w:hanging="180"/>
      </w:pPr>
    </w:lvl>
    <w:lvl w:ilvl="3" w:tplc="15CCB6DA">
      <w:start w:val="1"/>
      <w:numFmt w:val="decimal"/>
      <w:lvlText w:val="%4."/>
      <w:lvlJc w:val="left"/>
      <w:pPr>
        <w:ind w:left="2880" w:hanging="360"/>
      </w:pPr>
    </w:lvl>
    <w:lvl w:ilvl="4" w:tplc="681C51EA">
      <w:start w:val="1"/>
      <w:numFmt w:val="lowerLetter"/>
      <w:lvlText w:val="%5."/>
      <w:lvlJc w:val="left"/>
      <w:pPr>
        <w:ind w:left="3600" w:hanging="360"/>
      </w:pPr>
    </w:lvl>
    <w:lvl w:ilvl="5" w:tplc="0C8EF57C">
      <w:start w:val="1"/>
      <w:numFmt w:val="lowerRoman"/>
      <w:lvlText w:val="%6."/>
      <w:lvlJc w:val="right"/>
      <w:pPr>
        <w:ind w:left="4320" w:hanging="180"/>
      </w:pPr>
    </w:lvl>
    <w:lvl w:ilvl="6" w:tplc="18722484">
      <w:start w:val="1"/>
      <w:numFmt w:val="decimal"/>
      <w:lvlText w:val="%7."/>
      <w:lvlJc w:val="left"/>
      <w:pPr>
        <w:ind w:left="5040" w:hanging="360"/>
      </w:pPr>
    </w:lvl>
    <w:lvl w:ilvl="7" w:tplc="3C4A30A8">
      <w:start w:val="1"/>
      <w:numFmt w:val="lowerLetter"/>
      <w:lvlText w:val="%8."/>
      <w:lvlJc w:val="left"/>
      <w:pPr>
        <w:ind w:left="5760" w:hanging="360"/>
      </w:pPr>
    </w:lvl>
    <w:lvl w:ilvl="8" w:tplc="E45C437C">
      <w:start w:val="1"/>
      <w:numFmt w:val="lowerRoman"/>
      <w:lvlText w:val="%9."/>
      <w:lvlJc w:val="right"/>
      <w:pPr>
        <w:ind w:left="6480" w:hanging="180"/>
      </w:pPr>
    </w:lvl>
  </w:abstractNum>
  <w:abstractNum w:abstractNumId="18" w15:restartNumberingAfterBreak="0">
    <w:nsid w:val="5A9D7522"/>
    <w:multiLevelType w:val="hybridMultilevel"/>
    <w:tmpl w:val="D51AC026"/>
    <w:lvl w:ilvl="0" w:tplc="FBEC574E">
      <w:start w:val="1"/>
      <w:numFmt w:val="bullet"/>
      <w:lvlText w:val=""/>
      <w:lvlJc w:val="left"/>
      <w:pPr>
        <w:tabs>
          <w:tab w:val="left" w:pos="1080"/>
        </w:tabs>
        <w:ind w:left="1080" w:hanging="360"/>
      </w:pPr>
      <w:rPr>
        <w:rFonts w:ascii="Symbol" w:hAnsi="Symbol" w:hint="default"/>
      </w:rPr>
    </w:lvl>
    <w:lvl w:ilvl="1" w:tplc="BE5EBFC0">
      <w:start w:val="1"/>
      <w:numFmt w:val="bullet"/>
      <w:lvlText w:val="o"/>
      <w:lvlJc w:val="left"/>
      <w:pPr>
        <w:tabs>
          <w:tab w:val="left" w:pos="1800"/>
        </w:tabs>
        <w:ind w:left="1800" w:hanging="360"/>
      </w:pPr>
      <w:rPr>
        <w:rFonts w:ascii="Courier New" w:hAnsi="Courier New" w:hint="default"/>
      </w:rPr>
    </w:lvl>
    <w:lvl w:ilvl="2" w:tplc="DA849BE2">
      <w:start w:val="1"/>
      <w:numFmt w:val="bullet"/>
      <w:lvlText w:val=""/>
      <w:lvlJc w:val="left"/>
      <w:pPr>
        <w:tabs>
          <w:tab w:val="left" w:pos="2520"/>
        </w:tabs>
        <w:ind w:left="2520" w:hanging="360"/>
      </w:pPr>
      <w:rPr>
        <w:rFonts w:ascii="Wingdings" w:hAnsi="Wingdings" w:hint="default"/>
      </w:rPr>
    </w:lvl>
    <w:lvl w:ilvl="3" w:tplc="95A0AAB0">
      <w:start w:val="1"/>
      <w:numFmt w:val="bullet"/>
      <w:lvlText w:val=""/>
      <w:lvlJc w:val="left"/>
      <w:pPr>
        <w:tabs>
          <w:tab w:val="left" w:pos="3240"/>
        </w:tabs>
        <w:ind w:left="3240" w:hanging="360"/>
      </w:pPr>
      <w:rPr>
        <w:rFonts w:ascii="Symbol" w:hAnsi="Symbol" w:hint="default"/>
      </w:rPr>
    </w:lvl>
    <w:lvl w:ilvl="4" w:tplc="A6CA1D68">
      <w:start w:val="1"/>
      <w:numFmt w:val="bullet"/>
      <w:lvlText w:val="o"/>
      <w:lvlJc w:val="left"/>
      <w:pPr>
        <w:tabs>
          <w:tab w:val="left" w:pos="3960"/>
        </w:tabs>
        <w:ind w:left="3960" w:hanging="360"/>
      </w:pPr>
      <w:rPr>
        <w:rFonts w:ascii="Courier New" w:hAnsi="Courier New" w:hint="default"/>
      </w:rPr>
    </w:lvl>
    <w:lvl w:ilvl="5" w:tplc="76CE1FAA">
      <w:start w:val="1"/>
      <w:numFmt w:val="bullet"/>
      <w:lvlText w:val=""/>
      <w:lvlJc w:val="left"/>
      <w:pPr>
        <w:tabs>
          <w:tab w:val="left" w:pos="4680"/>
        </w:tabs>
        <w:ind w:left="4680" w:hanging="360"/>
      </w:pPr>
      <w:rPr>
        <w:rFonts w:ascii="Wingdings" w:hAnsi="Wingdings" w:hint="default"/>
      </w:rPr>
    </w:lvl>
    <w:lvl w:ilvl="6" w:tplc="32EABBCE">
      <w:start w:val="1"/>
      <w:numFmt w:val="bullet"/>
      <w:lvlText w:val=""/>
      <w:lvlJc w:val="left"/>
      <w:pPr>
        <w:tabs>
          <w:tab w:val="left" w:pos="5400"/>
        </w:tabs>
        <w:ind w:left="5400" w:hanging="360"/>
      </w:pPr>
      <w:rPr>
        <w:rFonts w:ascii="Symbol" w:hAnsi="Symbol" w:hint="default"/>
      </w:rPr>
    </w:lvl>
    <w:lvl w:ilvl="7" w:tplc="3D3CA65C">
      <w:start w:val="1"/>
      <w:numFmt w:val="bullet"/>
      <w:lvlText w:val="o"/>
      <w:lvlJc w:val="left"/>
      <w:pPr>
        <w:tabs>
          <w:tab w:val="left" w:pos="6120"/>
        </w:tabs>
        <w:ind w:left="6120" w:hanging="360"/>
      </w:pPr>
      <w:rPr>
        <w:rFonts w:ascii="Courier New" w:hAnsi="Courier New" w:hint="default"/>
      </w:rPr>
    </w:lvl>
    <w:lvl w:ilvl="8" w:tplc="C1683D0A">
      <w:start w:val="1"/>
      <w:numFmt w:val="bullet"/>
      <w:lvlText w:val=""/>
      <w:lvlJc w:val="left"/>
      <w:pPr>
        <w:tabs>
          <w:tab w:val="left" w:pos="6840"/>
        </w:tabs>
        <w:ind w:left="6840" w:hanging="360"/>
      </w:pPr>
      <w:rPr>
        <w:rFonts w:ascii="Wingdings" w:hAnsi="Wingdings" w:hint="default"/>
      </w:rPr>
    </w:lvl>
  </w:abstractNum>
  <w:abstractNum w:abstractNumId="19" w15:restartNumberingAfterBreak="0">
    <w:nsid w:val="5CC07AB7"/>
    <w:multiLevelType w:val="multilevel"/>
    <w:tmpl w:val="4718D6EC"/>
    <w:lvl w:ilvl="0">
      <w:start w:val="3"/>
      <w:numFmt w:val="decimal"/>
      <w:lvlText w:val="%1"/>
      <w:lvlJc w:val="left"/>
      <w:pPr>
        <w:ind w:left="301" w:hanging="495"/>
      </w:pPr>
      <w:rPr>
        <w:rFonts w:cs="Times New Roman" w:hint="default"/>
      </w:rPr>
    </w:lvl>
    <w:lvl w:ilvl="1">
      <w:start w:val="1"/>
      <w:numFmt w:val="decimal"/>
      <w:lvlText w:val="%1.%2."/>
      <w:lvlJc w:val="left"/>
      <w:pPr>
        <w:ind w:left="495" w:hanging="495"/>
      </w:pPr>
      <w:rPr>
        <w:rFonts w:ascii="Calibri" w:eastAsia="Times New Roman" w:hAnsi="Calibri" w:cs="Calibri" w:hint="default"/>
        <w:b/>
        <w:bCs/>
        <w:spacing w:val="-1"/>
        <w:sz w:val="28"/>
        <w:szCs w:val="28"/>
      </w:rPr>
    </w:lvl>
    <w:lvl w:ilvl="2">
      <w:start w:val="1"/>
      <w:numFmt w:val="bullet"/>
      <w:lvlText w:val="•"/>
      <w:lvlJc w:val="left"/>
      <w:pPr>
        <w:ind w:left="2229" w:hanging="495"/>
      </w:pPr>
      <w:rPr>
        <w:rFonts w:hint="default"/>
      </w:rPr>
    </w:lvl>
    <w:lvl w:ilvl="3">
      <w:start w:val="1"/>
      <w:numFmt w:val="bullet"/>
      <w:lvlText w:val="•"/>
      <w:lvlJc w:val="left"/>
      <w:pPr>
        <w:ind w:left="3193" w:hanging="495"/>
      </w:pPr>
      <w:rPr>
        <w:rFonts w:hint="default"/>
      </w:rPr>
    </w:lvl>
    <w:lvl w:ilvl="4">
      <w:start w:val="1"/>
      <w:numFmt w:val="bullet"/>
      <w:lvlText w:val="•"/>
      <w:lvlJc w:val="left"/>
      <w:pPr>
        <w:ind w:left="4158" w:hanging="495"/>
      </w:pPr>
      <w:rPr>
        <w:rFonts w:hint="default"/>
      </w:rPr>
    </w:lvl>
    <w:lvl w:ilvl="5">
      <w:start w:val="1"/>
      <w:numFmt w:val="bullet"/>
      <w:lvlText w:val="•"/>
      <w:lvlJc w:val="left"/>
      <w:pPr>
        <w:ind w:left="5123" w:hanging="495"/>
      </w:pPr>
      <w:rPr>
        <w:rFonts w:hint="default"/>
      </w:rPr>
    </w:lvl>
    <w:lvl w:ilvl="6">
      <w:start w:val="1"/>
      <w:numFmt w:val="bullet"/>
      <w:lvlText w:val="•"/>
      <w:lvlJc w:val="left"/>
      <w:pPr>
        <w:ind w:left="6087" w:hanging="495"/>
      </w:pPr>
      <w:rPr>
        <w:rFonts w:hint="default"/>
      </w:rPr>
    </w:lvl>
    <w:lvl w:ilvl="7">
      <w:start w:val="1"/>
      <w:numFmt w:val="bullet"/>
      <w:lvlText w:val="•"/>
      <w:lvlJc w:val="left"/>
      <w:pPr>
        <w:ind w:left="7052" w:hanging="495"/>
      </w:pPr>
      <w:rPr>
        <w:rFonts w:hint="default"/>
      </w:rPr>
    </w:lvl>
    <w:lvl w:ilvl="8">
      <w:start w:val="1"/>
      <w:numFmt w:val="bullet"/>
      <w:lvlText w:val="•"/>
      <w:lvlJc w:val="left"/>
      <w:pPr>
        <w:ind w:left="8017" w:hanging="495"/>
      </w:pPr>
      <w:rPr>
        <w:rFonts w:hint="default"/>
      </w:rPr>
    </w:lvl>
  </w:abstractNum>
  <w:abstractNum w:abstractNumId="20" w15:restartNumberingAfterBreak="0">
    <w:nsid w:val="6C151D53"/>
    <w:multiLevelType w:val="hybridMultilevel"/>
    <w:tmpl w:val="6642713A"/>
    <w:lvl w:ilvl="0" w:tplc="5504DBE8">
      <w:start w:val="1"/>
      <w:numFmt w:val="decimal"/>
      <w:lvlText w:val="%1."/>
      <w:lvlJc w:val="left"/>
    </w:lvl>
    <w:lvl w:ilvl="1" w:tplc="D23ABB58">
      <w:start w:val="1"/>
      <w:numFmt w:val="lowerLetter"/>
      <w:lvlText w:val="%2."/>
      <w:lvlJc w:val="left"/>
      <w:pPr>
        <w:ind w:left="1440" w:hanging="360"/>
      </w:pPr>
    </w:lvl>
    <w:lvl w:ilvl="2" w:tplc="9452A2C4">
      <w:start w:val="1"/>
      <w:numFmt w:val="lowerRoman"/>
      <w:lvlText w:val="%3."/>
      <w:lvlJc w:val="right"/>
      <w:pPr>
        <w:ind w:left="2160" w:hanging="180"/>
      </w:pPr>
    </w:lvl>
    <w:lvl w:ilvl="3" w:tplc="DE307782">
      <w:start w:val="1"/>
      <w:numFmt w:val="decimal"/>
      <w:lvlText w:val="%4."/>
      <w:lvlJc w:val="left"/>
      <w:pPr>
        <w:ind w:left="2880" w:hanging="360"/>
      </w:pPr>
    </w:lvl>
    <w:lvl w:ilvl="4" w:tplc="16B6B476">
      <w:start w:val="1"/>
      <w:numFmt w:val="lowerLetter"/>
      <w:lvlText w:val="%5."/>
      <w:lvlJc w:val="left"/>
      <w:pPr>
        <w:ind w:left="3600" w:hanging="360"/>
      </w:pPr>
    </w:lvl>
    <w:lvl w:ilvl="5" w:tplc="84A8852A">
      <w:start w:val="1"/>
      <w:numFmt w:val="lowerRoman"/>
      <w:lvlText w:val="%6."/>
      <w:lvlJc w:val="right"/>
      <w:pPr>
        <w:ind w:left="4320" w:hanging="180"/>
      </w:pPr>
    </w:lvl>
    <w:lvl w:ilvl="6" w:tplc="09D69A4C">
      <w:start w:val="1"/>
      <w:numFmt w:val="decimal"/>
      <w:lvlText w:val="%7."/>
      <w:lvlJc w:val="left"/>
      <w:pPr>
        <w:ind w:left="5040" w:hanging="360"/>
      </w:pPr>
    </w:lvl>
    <w:lvl w:ilvl="7" w:tplc="001EFE46">
      <w:start w:val="1"/>
      <w:numFmt w:val="lowerLetter"/>
      <w:lvlText w:val="%8."/>
      <w:lvlJc w:val="left"/>
      <w:pPr>
        <w:ind w:left="5760" w:hanging="360"/>
      </w:pPr>
    </w:lvl>
    <w:lvl w:ilvl="8" w:tplc="8A14ADC0">
      <w:start w:val="1"/>
      <w:numFmt w:val="lowerRoman"/>
      <w:lvlText w:val="%9."/>
      <w:lvlJc w:val="right"/>
      <w:pPr>
        <w:ind w:left="6480" w:hanging="180"/>
      </w:pPr>
    </w:lvl>
  </w:abstractNum>
  <w:abstractNum w:abstractNumId="21" w15:restartNumberingAfterBreak="0">
    <w:nsid w:val="6C194B24"/>
    <w:multiLevelType w:val="multilevel"/>
    <w:tmpl w:val="A9EAE5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7327DDC"/>
    <w:multiLevelType w:val="hybridMultilevel"/>
    <w:tmpl w:val="4E185202"/>
    <w:lvl w:ilvl="0" w:tplc="B044A124">
      <w:start w:val="1"/>
      <w:numFmt w:val="decimal"/>
      <w:lvlText w:val="%1."/>
      <w:lvlJc w:val="left"/>
      <w:pPr>
        <w:ind w:left="301" w:hanging="428"/>
      </w:pPr>
      <w:rPr>
        <w:rFonts w:ascii="Calibri" w:eastAsia="Times New Roman" w:hAnsi="Calibri" w:cs="Calibri" w:hint="default"/>
        <w:spacing w:val="-1"/>
        <w:sz w:val="28"/>
        <w:szCs w:val="28"/>
      </w:rPr>
    </w:lvl>
    <w:lvl w:ilvl="1" w:tplc="592C60DE">
      <w:start w:val="1"/>
      <w:numFmt w:val="bullet"/>
      <w:lvlText w:val="•"/>
      <w:lvlJc w:val="left"/>
      <w:pPr>
        <w:ind w:left="1264" w:hanging="428"/>
      </w:pPr>
      <w:rPr>
        <w:rFonts w:hint="default"/>
      </w:rPr>
    </w:lvl>
    <w:lvl w:ilvl="2" w:tplc="9794A464">
      <w:start w:val="1"/>
      <w:numFmt w:val="bullet"/>
      <w:lvlText w:val="•"/>
      <w:lvlJc w:val="left"/>
      <w:pPr>
        <w:ind w:left="2229" w:hanging="428"/>
      </w:pPr>
      <w:rPr>
        <w:rFonts w:hint="default"/>
      </w:rPr>
    </w:lvl>
    <w:lvl w:ilvl="3" w:tplc="4184C414">
      <w:start w:val="1"/>
      <w:numFmt w:val="bullet"/>
      <w:lvlText w:val="•"/>
      <w:lvlJc w:val="left"/>
      <w:pPr>
        <w:ind w:left="3193" w:hanging="428"/>
      </w:pPr>
      <w:rPr>
        <w:rFonts w:hint="default"/>
      </w:rPr>
    </w:lvl>
    <w:lvl w:ilvl="4" w:tplc="C9EE3172">
      <w:start w:val="1"/>
      <w:numFmt w:val="bullet"/>
      <w:lvlText w:val="•"/>
      <w:lvlJc w:val="left"/>
      <w:pPr>
        <w:ind w:left="4158" w:hanging="428"/>
      </w:pPr>
      <w:rPr>
        <w:rFonts w:hint="default"/>
      </w:rPr>
    </w:lvl>
    <w:lvl w:ilvl="5" w:tplc="6398341A">
      <w:start w:val="1"/>
      <w:numFmt w:val="bullet"/>
      <w:lvlText w:val="•"/>
      <w:lvlJc w:val="left"/>
      <w:pPr>
        <w:ind w:left="5123" w:hanging="428"/>
      </w:pPr>
      <w:rPr>
        <w:rFonts w:hint="default"/>
      </w:rPr>
    </w:lvl>
    <w:lvl w:ilvl="6" w:tplc="24FC59F8">
      <w:start w:val="1"/>
      <w:numFmt w:val="bullet"/>
      <w:lvlText w:val="•"/>
      <w:lvlJc w:val="left"/>
      <w:pPr>
        <w:ind w:left="6087" w:hanging="428"/>
      </w:pPr>
      <w:rPr>
        <w:rFonts w:hint="default"/>
      </w:rPr>
    </w:lvl>
    <w:lvl w:ilvl="7" w:tplc="F2AC31E4">
      <w:start w:val="1"/>
      <w:numFmt w:val="bullet"/>
      <w:lvlText w:val="•"/>
      <w:lvlJc w:val="left"/>
      <w:pPr>
        <w:ind w:left="7052" w:hanging="428"/>
      </w:pPr>
      <w:rPr>
        <w:rFonts w:hint="default"/>
      </w:rPr>
    </w:lvl>
    <w:lvl w:ilvl="8" w:tplc="629A487E">
      <w:start w:val="1"/>
      <w:numFmt w:val="bullet"/>
      <w:lvlText w:val="•"/>
      <w:lvlJc w:val="left"/>
      <w:pPr>
        <w:ind w:left="8017" w:hanging="428"/>
      </w:pPr>
      <w:rPr>
        <w:rFonts w:hint="default"/>
      </w:rPr>
    </w:lvl>
  </w:abstractNum>
  <w:abstractNum w:abstractNumId="23" w15:restartNumberingAfterBreak="0">
    <w:nsid w:val="77624F76"/>
    <w:multiLevelType w:val="hybridMultilevel"/>
    <w:tmpl w:val="60E83960"/>
    <w:lvl w:ilvl="0" w:tplc="948896DA">
      <w:start w:val="2"/>
      <w:numFmt w:val="decimal"/>
      <w:lvlText w:val="%1."/>
      <w:lvlJc w:val="left"/>
      <w:pPr>
        <w:ind w:left="282" w:hanging="360"/>
      </w:pPr>
      <w:rPr>
        <w:rFonts w:hint="default"/>
      </w:rPr>
    </w:lvl>
    <w:lvl w:ilvl="1" w:tplc="B0EE1C96">
      <w:start w:val="1"/>
      <w:numFmt w:val="lowerLetter"/>
      <w:lvlText w:val="%2."/>
      <w:lvlJc w:val="left"/>
      <w:pPr>
        <w:ind w:left="1002" w:hanging="360"/>
      </w:pPr>
    </w:lvl>
    <w:lvl w:ilvl="2" w:tplc="27961FE6">
      <w:start w:val="1"/>
      <w:numFmt w:val="lowerRoman"/>
      <w:lvlText w:val="%3."/>
      <w:lvlJc w:val="right"/>
      <w:pPr>
        <w:ind w:left="1722" w:hanging="180"/>
      </w:pPr>
    </w:lvl>
    <w:lvl w:ilvl="3" w:tplc="3D28A1E4">
      <w:start w:val="1"/>
      <w:numFmt w:val="decimal"/>
      <w:lvlText w:val="%4."/>
      <w:lvlJc w:val="left"/>
      <w:pPr>
        <w:ind w:left="2442" w:hanging="360"/>
      </w:pPr>
    </w:lvl>
    <w:lvl w:ilvl="4" w:tplc="5B10F018">
      <w:start w:val="1"/>
      <w:numFmt w:val="lowerLetter"/>
      <w:lvlText w:val="%5."/>
      <w:lvlJc w:val="left"/>
      <w:pPr>
        <w:ind w:left="3162" w:hanging="360"/>
      </w:pPr>
    </w:lvl>
    <w:lvl w:ilvl="5" w:tplc="4E92BA42">
      <w:start w:val="1"/>
      <w:numFmt w:val="lowerRoman"/>
      <w:lvlText w:val="%6."/>
      <w:lvlJc w:val="right"/>
      <w:pPr>
        <w:ind w:left="3882" w:hanging="180"/>
      </w:pPr>
    </w:lvl>
    <w:lvl w:ilvl="6" w:tplc="F282F994">
      <w:start w:val="1"/>
      <w:numFmt w:val="decimal"/>
      <w:lvlText w:val="%7."/>
      <w:lvlJc w:val="left"/>
      <w:pPr>
        <w:ind w:left="4602" w:hanging="360"/>
      </w:pPr>
    </w:lvl>
    <w:lvl w:ilvl="7" w:tplc="60A4C876">
      <w:start w:val="1"/>
      <w:numFmt w:val="lowerLetter"/>
      <w:lvlText w:val="%8."/>
      <w:lvlJc w:val="left"/>
      <w:pPr>
        <w:ind w:left="5322" w:hanging="360"/>
      </w:pPr>
    </w:lvl>
    <w:lvl w:ilvl="8" w:tplc="079089D8">
      <w:start w:val="1"/>
      <w:numFmt w:val="lowerRoman"/>
      <w:lvlText w:val="%9."/>
      <w:lvlJc w:val="right"/>
      <w:pPr>
        <w:ind w:left="6042" w:hanging="180"/>
      </w:pPr>
    </w:lvl>
  </w:abstractNum>
  <w:num w:numId="1">
    <w:abstractNumId w:val="8"/>
  </w:num>
  <w:num w:numId="2">
    <w:abstractNumId w:val="5"/>
  </w:num>
  <w:num w:numId="3">
    <w:abstractNumId w:val="4"/>
  </w:num>
  <w:num w:numId="4">
    <w:abstractNumId w:val="11"/>
  </w:num>
  <w:num w:numId="5">
    <w:abstractNumId w:val="17"/>
  </w:num>
  <w:num w:numId="6">
    <w:abstractNumId w:val="10"/>
  </w:num>
  <w:num w:numId="7">
    <w:abstractNumId w:val="14"/>
  </w:num>
  <w:num w:numId="8">
    <w:abstractNumId w:val="16"/>
  </w:num>
  <w:num w:numId="9">
    <w:abstractNumId w:val="13"/>
  </w:num>
  <w:num w:numId="10">
    <w:abstractNumId w:val="3"/>
  </w:num>
  <w:num w:numId="11">
    <w:abstractNumId w:val="12"/>
  </w:num>
  <w:num w:numId="12">
    <w:abstractNumId w:val="18"/>
  </w:num>
  <w:num w:numId="13">
    <w:abstractNumId w:val="2"/>
    <w:lvlOverride w:ilvl="0">
      <w:startOverride w:val="2"/>
    </w:lvlOverride>
  </w:num>
  <w:num w:numId="14">
    <w:abstractNumId w:val="19"/>
  </w:num>
  <w:num w:numId="15">
    <w:abstractNumId w:val="22"/>
  </w:num>
  <w:num w:numId="16">
    <w:abstractNumId w:val="15"/>
  </w:num>
  <w:num w:numId="17">
    <w:abstractNumId w:val="7"/>
  </w:num>
  <w:num w:numId="18">
    <w:abstractNumId w:val="1"/>
  </w:num>
  <w:num w:numId="19">
    <w:abstractNumId w:val="6"/>
  </w:num>
  <w:num w:numId="20">
    <w:abstractNumId w:val="23"/>
  </w:num>
  <w:num w:numId="21">
    <w:abstractNumId w:val="21"/>
  </w:num>
  <w:num w:numId="22">
    <w:abstractNumId w:val="9"/>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E33"/>
    <w:rsid w:val="000B57FC"/>
    <w:rsid w:val="001E57D8"/>
    <w:rsid w:val="0021674D"/>
    <w:rsid w:val="00345138"/>
    <w:rsid w:val="00456273"/>
    <w:rsid w:val="004E75E5"/>
    <w:rsid w:val="004F34B2"/>
    <w:rsid w:val="00571921"/>
    <w:rsid w:val="005E1F38"/>
    <w:rsid w:val="009855DF"/>
    <w:rsid w:val="009D51C2"/>
    <w:rsid w:val="00A31902"/>
    <w:rsid w:val="00AD4C33"/>
    <w:rsid w:val="00C64AC8"/>
    <w:rsid w:val="00D321CC"/>
    <w:rsid w:val="00E35D8D"/>
    <w:rsid w:val="00E5719F"/>
    <w:rsid w:val="00E96E33"/>
    <w:rsid w:val="00EE70CE"/>
    <w:rsid w:val="00F22829"/>
    <w:rsid w:val="00F85A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99328A"/>
  <w15:docId w15:val="{89CC71CF-95DD-406C-A4D3-007122E1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rFonts w:ascii="Calibri" w:eastAsia="Calibri" w:hAnsi="Calibri" w:cs="Calibri"/>
      <w:sz w:val="22"/>
      <w:szCs w:val="22"/>
      <w:lang w:eastAsia="en-US"/>
    </w:rPr>
  </w:style>
  <w:style w:type="paragraph" w:styleId="1">
    <w:name w:val="heading 1"/>
    <w:basedOn w:val="a"/>
    <w:next w:val="a"/>
    <w:uiPriority w:val="99"/>
    <w:qFormat/>
    <w:pPr>
      <w:spacing w:after="0" w:line="240" w:lineRule="auto"/>
      <w:ind w:left="201"/>
      <w:outlineLvl w:val="0"/>
    </w:pPr>
    <w:rPr>
      <w:b/>
      <w:bCs/>
      <w:sz w:val="28"/>
      <w:szCs w:val="28"/>
    </w:rPr>
  </w:style>
  <w:style w:type="paragraph" w:styleId="2">
    <w:name w:val="heading 2"/>
    <w:basedOn w:val="a"/>
    <w:next w:val="a"/>
    <w:uiPriority w:val="99"/>
    <w:qFormat/>
    <w:pPr>
      <w:keepNext/>
      <w:spacing w:before="240" w:after="60" w:line="240" w:lineRule="auto"/>
      <w:outlineLvl w:val="1"/>
    </w:pPr>
    <w:rPr>
      <w:rFonts w:ascii="Arial" w:hAnsi="Arial"/>
      <w:b/>
      <w:bCs/>
      <w:i/>
      <w:iCs/>
      <w:sz w:val="28"/>
      <w:szCs w:val="28"/>
    </w:rPr>
  </w:style>
  <w:style w:type="paragraph" w:styleId="3">
    <w:name w:val="heading 3"/>
    <w:basedOn w:val="a"/>
    <w:next w:val="a"/>
    <w:uiPriority w:val="99"/>
    <w:qFormat/>
    <w:pPr>
      <w:keepNext/>
      <w:spacing w:before="240" w:after="60" w:line="240" w:lineRule="auto"/>
      <w:outlineLvl w:val="2"/>
    </w:pPr>
    <w:rPr>
      <w:rFonts w:ascii="Arial" w:hAnsi="Arial"/>
      <w:b/>
      <w:bCs/>
      <w:sz w:val="26"/>
      <w:szCs w:val="26"/>
    </w:rPr>
  </w:style>
  <w:style w:type="paragraph" w:styleId="4">
    <w:name w:val="heading 4"/>
    <w:basedOn w:val="a"/>
    <w:next w:val="a"/>
    <w:uiPriority w:val="99"/>
    <w:qFormat/>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
    <w:unhideWhenUsed/>
    <w:qFormat/>
    <w:pPr>
      <w:keepNext/>
      <w:keepLines/>
      <w:spacing w:before="320" w:line="240"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line="240"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line="240"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line="240"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paragraph" w:customStyle="1" w:styleId="51">
    <w:name w:val="Заголовок 51"/>
    <w:basedOn w:val="a"/>
    <w:next w:val="a"/>
    <w:link w:val="Heading5Char"/>
    <w:uiPriority w:val="9"/>
    <w:unhideWhenUsed/>
    <w:qFormat/>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Pr>
      <w:rFonts w:ascii="Arial" w:eastAsia="Arial" w:hAnsi="Arial" w:cs="Arial"/>
      <w:b/>
      <w:bCs/>
      <w:sz w:val="24"/>
      <w:szCs w:val="24"/>
    </w:rPr>
  </w:style>
  <w:style w:type="paragraph" w:customStyle="1" w:styleId="61">
    <w:name w:val="Заголовок 61"/>
    <w:basedOn w:val="a"/>
    <w:next w:val="a"/>
    <w:link w:val="Heading6Char"/>
    <w:uiPriority w:val="9"/>
    <w:unhideWhenUsed/>
    <w:qFormat/>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Pr>
      <w:rFonts w:ascii="Arial" w:eastAsia="Arial" w:hAnsi="Arial" w:cs="Arial"/>
      <w:b/>
      <w:bCs/>
      <w:sz w:val="22"/>
      <w:szCs w:val="22"/>
    </w:rPr>
  </w:style>
  <w:style w:type="paragraph" w:customStyle="1" w:styleId="71">
    <w:name w:val="Заголовок 71"/>
    <w:basedOn w:val="a"/>
    <w:next w:val="a"/>
    <w:link w:val="Heading7Char"/>
    <w:uiPriority w:val="9"/>
    <w:unhideWhenUsed/>
    <w:qFormat/>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Pr>
      <w:rFonts w:ascii="Arial" w:eastAsia="Arial" w:hAnsi="Arial" w:cs="Arial"/>
      <w:i/>
      <w:iCs/>
      <w:sz w:val="22"/>
      <w:szCs w:val="22"/>
    </w:rPr>
  </w:style>
  <w:style w:type="paragraph" w:customStyle="1" w:styleId="91">
    <w:name w:val="Заголовок 91"/>
    <w:basedOn w:val="a"/>
    <w:next w:val="a"/>
    <w:link w:val="Heading9Char"/>
    <w:uiPriority w:val="9"/>
    <w:unhideWhenUsed/>
    <w:qFormat/>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paragraph" w:styleId="a4">
    <w:name w:val="Subtitle"/>
    <w:basedOn w:val="a"/>
    <w:next w:val="a"/>
    <w:link w:val="a5"/>
    <w:uiPriority w:val="11"/>
    <w:qFormat/>
    <w:pPr>
      <w:spacing w:before="200"/>
    </w:pPr>
    <w:rPr>
      <w:sz w:val="24"/>
      <w:szCs w:val="24"/>
    </w:rPr>
  </w:style>
  <w:style w:type="character" w:customStyle="1" w:styleId="a5">
    <w:name w:val="Подзаголовок Знак"/>
    <w:basedOn w:val="a0"/>
    <w:link w:val="a4"/>
    <w:uiPriority w:val="11"/>
    <w:rPr>
      <w:sz w:val="24"/>
      <w:szCs w:val="24"/>
    </w:rPr>
  </w:style>
  <w:style w:type="paragraph" w:styleId="20">
    <w:name w:val="Quote"/>
    <w:basedOn w:val="a"/>
    <w:next w:val="a"/>
    <w:link w:val="21"/>
    <w:uiPriority w:val="29"/>
    <w:qFormat/>
    <w:pPr>
      <w:ind w:left="720" w:right="720"/>
    </w:pPr>
    <w:rPr>
      <w:i/>
    </w:rPr>
  </w:style>
  <w:style w:type="character" w:customStyle="1" w:styleId="21">
    <w:name w:val="Цитата 2 Знак"/>
    <w:link w:val="20"/>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customStyle="1" w:styleId="10">
    <w:name w:val="Название объекта1"/>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8">
    <w:name w:val="endnote text"/>
    <w:basedOn w:val="a"/>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22">
    <w:name w:val="toc 2"/>
    <w:basedOn w:val="a"/>
    <w:next w:val="a"/>
    <w:uiPriority w:val="39"/>
    <w:unhideWhenUsed/>
    <w:pPr>
      <w:spacing w:after="57"/>
      <w:ind w:left="283"/>
    </w:pPr>
  </w:style>
  <w:style w:type="paragraph" w:styleId="40">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2">
    <w:name w:val="toc 8"/>
    <w:basedOn w:val="a"/>
    <w:next w:val="a"/>
    <w:uiPriority w:val="39"/>
    <w:unhideWhenUsed/>
    <w:pPr>
      <w:spacing w:after="57"/>
      <w:ind w:left="1984"/>
    </w:pPr>
  </w:style>
  <w:style w:type="paragraph" w:styleId="92">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paragraph" w:customStyle="1" w:styleId="110">
    <w:name w:val="Заголовок 11"/>
    <w:basedOn w:val="a"/>
    <w:next w:val="a"/>
    <w:link w:val="12"/>
    <w:uiPriority w:val="99"/>
    <w:qFormat/>
    <w:pPr>
      <w:ind w:left="201"/>
      <w:outlineLvl w:val="0"/>
    </w:pPr>
    <w:rPr>
      <w:b/>
      <w:bCs/>
      <w:sz w:val="28"/>
      <w:szCs w:val="28"/>
    </w:rPr>
  </w:style>
  <w:style w:type="paragraph" w:customStyle="1" w:styleId="211">
    <w:name w:val="Заголовок 21"/>
    <w:basedOn w:val="a"/>
    <w:next w:val="a"/>
    <w:link w:val="23"/>
    <w:uiPriority w:val="99"/>
    <w:qFormat/>
    <w:pPr>
      <w:keepNext/>
      <w:spacing w:before="240" w:after="60"/>
      <w:outlineLvl w:val="1"/>
    </w:pPr>
    <w:rPr>
      <w:rFonts w:ascii="Arial" w:hAnsi="Arial"/>
      <w:b/>
      <w:bCs/>
      <w:i/>
      <w:iCs/>
      <w:sz w:val="28"/>
      <w:szCs w:val="28"/>
    </w:rPr>
  </w:style>
  <w:style w:type="paragraph" w:customStyle="1" w:styleId="310">
    <w:name w:val="Заголовок 31"/>
    <w:basedOn w:val="a"/>
    <w:next w:val="a"/>
    <w:link w:val="30"/>
    <w:uiPriority w:val="99"/>
    <w:qFormat/>
    <w:pPr>
      <w:keepNext/>
      <w:spacing w:before="240" w:after="60"/>
      <w:outlineLvl w:val="2"/>
    </w:pPr>
    <w:rPr>
      <w:rFonts w:ascii="Arial" w:hAnsi="Arial"/>
      <w:b/>
      <w:bCs/>
      <w:sz w:val="26"/>
      <w:szCs w:val="26"/>
    </w:rPr>
  </w:style>
  <w:style w:type="paragraph" w:customStyle="1" w:styleId="410">
    <w:name w:val="Заголовок 41"/>
    <w:basedOn w:val="a"/>
    <w:next w:val="a"/>
    <w:link w:val="42"/>
    <w:uiPriority w:val="99"/>
    <w:qFormat/>
    <w:pPr>
      <w:keepNext/>
      <w:spacing w:before="240" w:after="60"/>
      <w:outlineLvl w:val="3"/>
    </w:pPr>
    <w:rPr>
      <w:rFonts w:ascii="Times New Roman" w:hAnsi="Times New Roman"/>
      <w:b/>
      <w:bCs/>
      <w:sz w:val="28"/>
      <w:szCs w:val="28"/>
    </w:rPr>
  </w:style>
  <w:style w:type="paragraph" w:styleId="ad">
    <w:name w:val="Balloon Text"/>
    <w:basedOn w:val="a"/>
    <w:link w:val="ae"/>
    <w:uiPriority w:val="99"/>
    <w:semiHidden/>
    <w:unhideWhenUsed/>
    <w:qFormat/>
    <w:rPr>
      <w:rFonts w:ascii="Tahoma" w:hAnsi="Tahoma" w:cs="Tahoma"/>
      <w:sz w:val="16"/>
      <w:szCs w:val="16"/>
    </w:rPr>
  </w:style>
  <w:style w:type="paragraph" w:styleId="af">
    <w:name w:val="annotation text"/>
    <w:basedOn w:val="a"/>
    <w:link w:val="af0"/>
    <w:uiPriority w:val="99"/>
    <w:unhideWhenUsed/>
    <w:qFormat/>
    <w:rPr>
      <w:sz w:val="20"/>
      <w:szCs w:val="20"/>
    </w:rPr>
  </w:style>
  <w:style w:type="paragraph" w:styleId="af1">
    <w:name w:val="annotation subject"/>
    <w:basedOn w:val="af"/>
    <w:next w:val="af"/>
    <w:link w:val="af2"/>
    <w:uiPriority w:val="99"/>
    <w:semiHidden/>
    <w:unhideWhenUsed/>
    <w:qFormat/>
    <w:rPr>
      <w:b/>
      <w:bCs/>
    </w:rPr>
  </w:style>
  <w:style w:type="paragraph" w:styleId="af3">
    <w:name w:val="footnote text"/>
    <w:basedOn w:val="a"/>
    <w:link w:val="af4"/>
    <w:uiPriority w:val="99"/>
    <w:semiHidden/>
    <w:unhideWhenUsed/>
    <w:qFormat/>
    <w:rPr>
      <w:sz w:val="20"/>
      <w:szCs w:val="20"/>
    </w:rPr>
  </w:style>
  <w:style w:type="paragraph" w:customStyle="1" w:styleId="13">
    <w:name w:val="Верхний колонтитул1"/>
    <w:basedOn w:val="a"/>
    <w:link w:val="af5"/>
    <w:uiPriority w:val="99"/>
    <w:semiHidden/>
    <w:unhideWhenUsed/>
    <w:qFormat/>
    <w:pPr>
      <w:tabs>
        <w:tab w:val="center" w:pos="4677"/>
        <w:tab w:val="right" w:pos="9355"/>
      </w:tabs>
    </w:pPr>
  </w:style>
  <w:style w:type="paragraph" w:styleId="af6">
    <w:name w:val="Body Text"/>
    <w:basedOn w:val="a"/>
    <w:link w:val="af7"/>
    <w:uiPriority w:val="99"/>
    <w:qFormat/>
    <w:rPr>
      <w:sz w:val="28"/>
      <w:szCs w:val="28"/>
    </w:rPr>
  </w:style>
  <w:style w:type="paragraph" w:styleId="14">
    <w:name w:val="toc 1"/>
    <w:basedOn w:val="a"/>
    <w:next w:val="a"/>
    <w:uiPriority w:val="99"/>
    <w:qFormat/>
    <w:pPr>
      <w:spacing w:before="104"/>
      <w:ind w:left="480" w:hanging="280"/>
    </w:pPr>
    <w:rPr>
      <w:b/>
      <w:bCs/>
      <w:sz w:val="28"/>
      <w:szCs w:val="28"/>
    </w:rPr>
  </w:style>
  <w:style w:type="paragraph" w:styleId="32">
    <w:name w:val="toc 3"/>
    <w:basedOn w:val="a"/>
    <w:next w:val="a"/>
    <w:uiPriority w:val="39"/>
    <w:qFormat/>
    <w:pPr>
      <w:spacing w:before="41"/>
      <w:ind w:left="164"/>
    </w:pPr>
    <w:rPr>
      <w:sz w:val="24"/>
      <w:szCs w:val="24"/>
    </w:rPr>
  </w:style>
  <w:style w:type="paragraph" w:styleId="af8">
    <w:name w:val="Title"/>
    <w:basedOn w:val="a"/>
    <w:link w:val="af9"/>
    <w:uiPriority w:val="99"/>
    <w:qFormat/>
    <w:pPr>
      <w:spacing w:before="20"/>
      <w:ind w:left="1963" w:right="2027"/>
      <w:jc w:val="center"/>
    </w:pPr>
    <w:rPr>
      <w:sz w:val="40"/>
      <w:szCs w:val="40"/>
    </w:rPr>
  </w:style>
  <w:style w:type="paragraph" w:customStyle="1" w:styleId="15">
    <w:name w:val="Нижний колонтитул1"/>
    <w:basedOn w:val="a"/>
    <w:link w:val="afa"/>
    <w:uiPriority w:val="99"/>
    <w:qFormat/>
    <w:pPr>
      <w:widowControl/>
      <w:tabs>
        <w:tab w:val="center" w:pos="4677"/>
        <w:tab w:val="right" w:pos="9355"/>
      </w:tabs>
    </w:pPr>
    <w:rPr>
      <w:rFonts w:ascii="Times New Roman" w:eastAsia="Times New Roman" w:hAnsi="Times New Roman" w:cs="Times New Roman"/>
      <w:sz w:val="24"/>
      <w:szCs w:val="24"/>
      <w:lang w:eastAsia="ru-RU"/>
    </w:rPr>
  </w:style>
  <w:style w:type="paragraph" w:styleId="afb">
    <w:name w:val="Normal (Web)"/>
    <w:basedOn w:val="a"/>
    <w:link w:val="16"/>
    <w:uiPriority w:val="99"/>
    <w:qFormat/>
    <w:pPr>
      <w:widowControl/>
      <w:spacing w:before="100" w:beforeAutospacing="1" w:after="100" w:afterAutospacing="1"/>
    </w:pPr>
    <w:rPr>
      <w:rFonts w:cs="Times New Roman"/>
      <w:sz w:val="24"/>
      <w:szCs w:val="20"/>
      <w:lang w:eastAsia="ru-RU"/>
    </w:rPr>
  </w:style>
  <w:style w:type="character" w:styleId="afc">
    <w:name w:val="footnote reference"/>
    <w:basedOn w:val="a0"/>
    <w:uiPriority w:val="99"/>
    <w:semiHidden/>
    <w:unhideWhenUsed/>
    <w:qFormat/>
    <w:rPr>
      <w:vertAlign w:val="superscript"/>
    </w:rPr>
  </w:style>
  <w:style w:type="character" w:styleId="afd">
    <w:name w:val="annotation reference"/>
    <w:basedOn w:val="a0"/>
    <w:uiPriority w:val="99"/>
    <w:semiHidden/>
    <w:unhideWhenUsed/>
    <w:qFormat/>
    <w:rPr>
      <w:sz w:val="16"/>
      <w:szCs w:val="16"/>
    </w:rPr>
  </w:style>
  <w:style w:type="character" w:styleId="afe">
    <w:name w:val="Hyperlink"/>
    <w:basedOn w:val="a0"/>
    <w:uiPriority w:val="99"/>
    <w:unhideWhenUsed/>
    <w:rPr>
      <w:color w:val="0000FF" w:themeColor="hyperlink"/>
      <w:u w:val="single"/>
    </w:rPr>
  </w:style>
  <w:style w:type="table" w:styleId="aff">
    <w:name w:val="Table Grid"/>
    <w:basedOn w:val="a1"/>
    <w:uiPriority w:val="59"/>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Заголовок 1 Знак"/>
    <w:basedOn w:val="a0"/>
    <w:link w:val="110"/>
    <w:uiPriority w:val="99"/>
    <w:qFormat/>
    <w:rPr>
      <w:rFonts w:ascii="Cambria" w:hAnsi="Cambria" w:cs="Times New Roman"/>
      <w:b/>
      <w:bCs/>
      <w:sz w:val="32"/>
      <w:szCs w:val="32"/>
      <w:lang w:eastAsia="en-US"/>
    </w:rPr>
  </w:style>
  <w:style w:type="character" w:customStyle="1" w:styleId="23">
    <w:name w:val="Заголовок 2 Знак"/>
    <w:basedOn w:val="a0"/>
    <w:link w:val="211"/>
    <w:uiPriority w:val="99"/>
    <w:semiHidden/>
    <w:qFormat/>
    <w:rPr>
      <w:rFonts w:ascii="Cambria" w:hAnsi="Cambria" w:cs="Times New Roman"/>
      <w:b/>
      <w:bCs/>
      <w:i/>
      <w:iCs/>
      <w:sz w:val="28"/>
      <w:szCs w:val="28"/>
      <w:lang w:eastAsia="en-US"/>
    </w:rPr>
  </w:style>
  <w:style w:type="character" w:customStyle="1" w:styleId="30">
    <w:name w:val="Заголовок 3 Знак"/>
    <w:basedOn w:val="a0"/>
    <w:link w:val="310"/>
    <w:uiPriority w:val="99"/>
    <w:semiHidden/>
    <w:qFormat/>
    <w:rPr>
      <w:rFonts w:ascii="Cambria" w:hAnsi="Cambria" w:cs="Times New Roman"/>
      <w:b/>
      <w:bCs/>
      <w:sz w:val="26"/>
      <w:szCs w:val="26"/>
      <w:lang w:eastAsia="en-US"/>
    </w:rPr>
  </w:style>
  <w:style w:type="character" w:customStyle="1" w:styleId="42">
    <w:name w:val="Заголовок 4 Знак"/>
    <w:basedOn w:val="a0"/>
    <w:link w:val="410"/>
    <w:uiPriority w:val="99"/>
    <w:semiHidden/>
    <w:qFormat/>
    <w:rPr>
      <w:rFonts w:ascii="Calibri" w:hAnsi="Calibri" w:cs="Times New Roman"/>
      <w:b/>
      <w:bCs/>
      <w:sz w:val="28"/>
      <w:szCs w:val="28"/>
      <w:lang w:eastAsia="en-US"/>
    </w:rPr>
  </w:style>
  <w:style w:type="character" w:customStyle="1" w:styleId="ae">
    <w:name w:val="Текст выноски Знак"/>
    <w:basedOn w:val="a0"/>
    <w:link w:val="ad"/>
    <w:uiPriority w:val="99"/>
    <w:semiHidden/>
    <w:qFormat/>
    <w:rPr>
      <w:rFonts w:ascii="Tahoma" w:hAnsi="Tahoma" w:cs="Tahoma"/>
      <w:sz w:val="16"/>
      <w:szCs w:val="16"/>
      <w:lang w:eastAsia="en-US"/>
    </w:rPr>
  </w:style>
  <w:style w:type="character" w:customStyle="1" w:styleId="af0">
    <w:name w:val="Текст примечания Знак"/>
    <w:basedOn w:val="a0"/>
    <w:link w:val="af"/>
    <w:uiPriority w:val="99"/>
    <w:qFormat/>
    <w:rPr>
      <w:rFonts w:cs="Calibri"/>
      <w:lang w:eastAsia="en-US"/>
    </w:rPr>
  </w:style>
  <w:style w:type="character" w:customStyle="1" w:styleId="af2">
    <w:name w:val="Тема примечания Знак"/>
    <w:basedOn w:val="af0"/>
    <w:link w:val="af1"/>
    <w:uiPriority w:val="99"/>
    <w:semiHidden/>
    <w:qFormat/>
    <w:rPr>
      <w:rFonts w:cs="Calibri"/>
      <w:b/>
      <w:bCs/>
      <w:lang w:eastAsia="en-US"/>
    </w:rPr>
  </w:style>
  <w:style w:type="character" w:customStyle="1" w:styleId="af4">
    <w:name w:val="Текст сноски Знак"/>
    <w:basedOn w:val="a0"/>
    <w:link w:val="af3"/>
    <w:uiPriority w:val="99"/>
    <w:semiHidden/>
    <w:qFormat/>
    <w:rPr>
      <w:rFonts w:cs="Calibri"/>
      <w:lang w:eastAsia="en-US"/>
    </w:rPr>
  </w:style>
  <w:style w:type="character" w:customStyle="1" w:styleId="af5">
    <w:name w:val="Верхний колонтитул Знак"/>
    <w:basedOn w:val="a0"/>
    <w:link w:val="13"/>
    <w:uiPriority w:val="99"/>
    <w:qFormat/>
    <w:rPr>
      <w:rFonts w:cs="Calibri"/>
      <w:sz w:val="22"/>
      <w:szCs w:val="22"/>
      <w:lang w:eastAsia="en-US"/>
    </w:rPr>
  </w:style>
  <w:style w:type="character" w:customStyle="1" w:styleId="af7">
    <w:name w:val="Основной текст Знак"/>
    <w:basedOn w:val="a0"/>
    <w:link w:val="af6"/>
    <w:uiPriority w:val="99"/>
    <w:semiHidden/>
    <w:qFormat/>
    <w:rPr>
      <w:rFonts w:cs="Calibri"/>
      <w:lang w:eastAsia="en-US"/>
    </w:rPr>
  </w:style>
  <w:style w:type="character" w:customStyle="1" w:styleId="af9">
    <w:name w:val="Заголовок Знак"/>
    <w:basedOn w:val="a0"/>
    <w:link w:val="af8"/>
    <w:uiPriority w:val="99"/>
    <w:qFormat/>
    <w:rPr>
      <w:rFonts w:ascii="Cambria" w:hAnsi="Cambria" w:cs="Times New Roman"/>
      <w:b/>
      <w:bCs/>
      <w:sz w:val="32"/>
      <w:szCs w:val="32"/>
      <w:lang w:eastAsia="en-US"/>
    </w:rPr>
  </w:style>
  <w:style w:type="character" w:customStyle="1" w:styleId="afa">
    <w:name w:val="Нижний колонтитул Знак"/>
    <w:basedOn w:val="a0"/>
    <w:link w:val="15"/>
    <w:uiPriority w:val="99"/>
    <w:qFormat/>
    <w:rPr>
      <w:rFonts w:eastAsia="Times New Roman" w:cs="Times New Roman"/>
      <w:sz w:val="24"/>
      <w:szCs w:val="24"/>
      <w:lang w:val="ru-RU" w:eastAsia="ru-RU" w:bidi="ar-SA"/>
    </w:rPr>
  </w:style>
  <w:style w:type="character" w:customStyle="1" w:styleId="16">
    <w:name w:val="Обычный (веб) Знак1"/>
    <w:link w:val="afb"/>
    <w:uiPriority w:val="99"/>
    <w:qFormat/>
    <w:rPr>
      <w:sz w:val="24"/>
      <w:lang w:val="ru-RU" w:eastAsia="ru-RU"/>
    </w:rPr>
  </w:style>
  <w:style w:type="paragraph" w:styleId="aff0">
    <w:name w:val="List Paragraph"/>
    <w:basedOn w:val="a"/>
    <w:uiPriority w:val="99"/>
    <w:qFormat/>
    <w:pPr>
      <w:ind w:left="203" w:firstLine="707"/>
      <w:jc w:val="both"/>
    </w:pPr>
  </w:style>
  <w:style w:type="paragraph" w:customStyle="1" w:styleId="TableParagraph">
    <w:name w:val="Table Paragraph"/>
    <w:basedOn w:val="a"/>
    <w:qFormat/>
    <w:pPr>
      <w:ind w:left="110"/>
    </w:pPr>
  </w:style>
  <w:style w:type="character" w:customStyle="1" w:styleId="aff1">
    <w:name w:val="Основной текст_"/>
    <w:basedOn w:val="a0"/>
    <w:link w:val="17"/>
    <w:uiPriority w:val="99"/>
    <w:qFormat/>
    <w:rPr>
      <w:rFonts w:cs="Angsana New"/>
      <w:shd w:val="clear" w:color="auto" w:fill="FFFFFF"/>
      <w:lang w:bidi="th-TH"/>
    </w:rPr>
  </w:style>
  <w:style w:type="paragraph" w:customStyle="1" w:styleId="17">
    <w:name w:val="Основной текст1"/>
    <w:basedOn w:val="a"/>
    <w:link w:val="aff1"/>
    <w:uiPriority w:val="99"/>
    <w:qFormat/>
    <w:pPr>
      <w:shd w:val="clear" w:color="auto" w:fill="FFFFFF"/>
      <w:spacing w:line="254" w:lineRule="exact"/>
      <w:jc w:val="center"/>
    </w:pPr>
    <w:rPr>
      <w:rFonts w:ascii="Times New Roman" w:hAnsi="Times New Roman" w:cs="Angsana New"/>
      <w:sz w:val="20"/>
      <w:szCs w:val="20"/>
      <w:shd w:val="clear" w:color="auto" w:fill="FFFFFF"/>
      <w:lang w:eastAsia="ru-RU" w:bidi="th-TH"/>
    </w:rPr>
  </w:style>
  <w:style w:type="paragraph" w:customStyle="1" w:styleId="18">
    <w:name w:val="Обычный1"/>
    <w:uiPriority w:val="99"/>
    <w:qFormat/>
    <w:pPr>
      <w:jc w:val="both"/>
    </w:pPr>
    <w:rPr>
      <w:rFonts w:ascii="Calibri" w:eastAsia="SimSun" w:hAnsi="Calibri" w:cs="Calibri"/>
      <w:sz w:val="24"/>
      <w:szCs w:val="24"/>
    </w:rPr>
  </w:style>
  <w:style w:type="paragraph" w:customStyle="1" w:styleId="dt-p">
    <w:name w:val="dt-p"/>
    <w:basedOn w:val="a"/>
    <w:uiPriority w:val="99"/>
    <w:qFormat/>
    <w:pPr>
      <w:widowControl/>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0"/>
    <w:uiPriority w:val="99"/>
    <w:qFormat/>
  </w:style>
  <w:style w:type="table" w:customStyle="1" w:styleId="-111">
    <w:name w:val="Таблица-сетка 1 светлая1"/>
    <w:basedOn w:val="a1"/>
    <w:uiPriority w:val="46"/>
    <w:qFormat/>
    <w:pPr>
      <w:widowControl w:val="0"/>
    </w:pPr>
    <w:rPr>
      <w:rFonts w:ascii="Arial Unicode MS" w:eastAsia="Arial Unicode MS" w:hAnsi="Arial Unicode MS" w:cs="Arial Unicode MS"/>
      <w:sz w:val="24"/>
      <w:szCs w:val="24"/>
      <w:lang w:bidi="ru-RU"/>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single" w:sz="2" w:space="0" w:color="666666" w:themeColor="text1" w:themeTint="99"/>
        </w:tcBorders>
      </w:tcPr>
    </w:tblStylePr>
    <w:tblStylePr w:type="firstCol">
      <w:rPr>
        <w:b/>
        <w:bCs/>
      </w:rPr>
    </w:tblStylePr>
    <w:tblStylePr w:type="lastCol">
      <w:rPr>
        <w:b/>
        <w:bCs/>
      </w:rPr>
    </w:tblStylePr>
  </w:style>
  <w:style w:type="paragraph" w:customStyle="1" w:styleId="Normal1">
    <w:name w:val="Normal1"/>
    <w:uiPriority w:val="99"/>
    <w:qFormat/>
    <w:pPr>
      <w:jc w:val="both"/>
    </w:pPr>
    <w:rPr>
      <w:rFonts w:ascii="Calibri" w:eastAsia="SimSun" w:hAnsi="Calibri" w:cs="Calibri"/>
      <w:sz w:val="24"/>
      <w:szCs w:val="24"/>
    </w:rPr>
  </w:style>
  <w:style w:type="paragraph" w:customStyle="1" w:styleId="aff2">
    <w:name w:val="Подпись к картинке"/>
    <w:basedOn w:val="a"/>
    <w:qFormat/>
    <w:pPr>
      <w:spacing w:after="160" w:line="259" w:lineRule="auto"/>
    </w:pPr>
    <w:rPr>
      <w:rFonts w:ascii="Times New Roman" w:eastAsia="Times New Roman" w:hAnsi="Times New Roman" w:cs="Times New Roman"/>
      <w:sz w:val="19"/>
      <w:szCs w:val="19"/>
    </w:rPr>
  </w:style>
  <w:style w:type="paragraph" w:customStyle="1" w:styleId="24">
    <w:name w:val="Основной текст (2)"/>
    <w:basedOn w:val="a"/>
    <w:qFormat/>
    <w:pPr>
      <w:spacing w:after="580" w:line="259" w:lineRule="auto"/>
      <w:ind w:left="1140" w:firstLine="20"/>
    </w:pPr>
    <w:rPr>
      <w:rFonts w:ascii="Times New Roman" w:eastAsia="Times New Roman" w:hAnsi="Times New Roman" w:cs="Times New Roman"/>
      <w:sz w:val="16"/>
      <w:szCs w:val="16"/>
    </w:rPr>
  </w:style>
  <w:style w:type="table" w:customStyle="1" w:styleId="-112">
    <w:name w:val="Таблица-сетка 1 светлая1"/>
    <w:uiPriority w:val="99"/>
    <w:qFormat/>
    <w:pPr>
      <w:widowControl w:val="0"/>
    </w:pPr>
    <w:rPr>
      <w:rFonts w:ascii="Arial Unicode MS" w:eastAsia="Arial Unicode MS" w:hAnsi="Arial Unicode MS" w:cs="Arial Unicode MS"/>
      <w:sz w:val="24"/>
      <w:szCs w:val="24"/>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Unicode MS"/>
        <w:b/>
        <w:bCs/>
      </w:rPr>
      <w:tblPr/>
      <w:tcPr>
        <w:tcBorders>
          <w:bottom w:val="single" w:sz="12" w:space="0" w:color="666666"/>
        </w:tcBorders>
      </w:tcPr>
    </w:tblStylePr>
    <w:tblStylePr w:type="lastRow">
      <w:rPr>
        <w:rFonts w:cs="Arial Unicode MS"/>
        <w:b/>
        <w:bCs/>
      </w:rPr>
      <w:tblPr/>
      <w:tcPr>
        <w:tcBorders>
          <w:top w:val="single" w:sz="2" w:space="0" w:color="666666"/>
        </w:tcBorders>
      </w:tcPr>
    </w:tblStylePr>
    <w:tblStylePr w:type="firstCol">
      <w:rPr>
        <w:rFonts w:cs="Arial Unicode MS"/>
        <w:b/>
        <w:bCs/>
      </w:rPr>
    </w:tblStylePr>
    <w:tblStylePr w:type="lastCol">
      <w:rPr>
        <w:rFonts w:cs="Arial Unicode MS"/>
        <w:b/>
        <w:bCs/>
      </w:rPr>
    </w:tblStylePr>
  </w:style>
  <w:style w:type="paragraph" w:customStyle="1" w:styleId="Style44">
    <w:name w:val="_Style 44"/>
    <w:basedOn w:val="a"/>
    <w:next w:val="afb"/>
    <w:link w:val="aff3"/>
    <w:uiPriority w:val="99"/>
    <w:qFormat/>
    <w:pPr>
      <w:widowControl/>
      <w:spacing w:before="100" w:beforeAutospacing="1" w:after="100" w:afterAutospacing="1"/>
    </w:pPr>
    <w:rPr>
      <w:rFonts w:cs="Times New Roman"/>
      <w:sz w:val="24"/>
      <w:szCs w:val="20"/>
      <w:lang w:eastAsia="ru-RU"/>
    </w:rPr>
  </w:style>
  <w:style w:type="character" w:customStyle="1" w:styleId="aff4">
    <w:name w:val="Название Знак"/>
    <w:basedOn w:val="a0"/>
    <w:uiPriority w:val="99"/>
    <w:qFormat/>
    <w:rPr>
      <w:rFonts w:ascii="Cambria" w:hAnsi="Cambria" w:cs="Times New Roman"/>
      <w:b/>
      <w:sz w:val="32"/>
      <w:lang w:eastAsia="en-US"/>
    </w:rPr>
  </w:style>
  <w:style w:type="character" w:customStyle="1" w:styleId="aff3">
    <w:name w:val="Обычный (веб) Знак"/>
    <w:link w:val="Style44"/>
    <w:uiPriority w:val="99"/>
    <w:qFormat/>
    <w:rPr>
      <w:sz w:val="24"/>
    </w:rPr>
  </w:style>
  <w:style w:type="table" w:customStyle="1" w:styleId="-12">
    <w:name w:val="Таблица-сетка 1 светлая2"/>
    <w:uiPriority w:val="99"/>
    <w:qFormat/>
    <w:pPr>
      <w:widowControl w:val="0"/>
    </w:pPr>
    <w:rPr>
      <w:rFonts w:ascii="Arial Unicode MS" w:eastAsia="Arial Unicode MS" w:hAnsi="Arial Unicode MS" w:cs="Arial Unicode MS"/>
      <w:sz w:val="24"/>
      <w:szCs w:val="24"/>
      <w:lang w:eastAsia="ja-JP"/>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customStyle="1" w:styleId="19">
    <w:name w:val="Абзац списка1"/>
    <w:basedOn w:val="a"/>
    <w:qFormat/>
    <w:pPr>
      <w:spacing w:before="100" w:beforeAutospacing="1" w:after="100" w:afterAutospacing="1"/>
      <w:jc w:val="both"/>
    </w:pPr>
    <w:rPr>
      <w:rFonts w:eastAsia="Times New Roman"/>
      <w:sz w:val="24"/>
      <w:szCs w:val="24"/>
      <w:lang w:eastAsia="ja-JP"/>
    </w:rPr>
  </w:style>
  <w:style w:type="paragraph" w:customStyle="1" w:styleId="ConsPlusTitle">
    <w:name w:val="ConsPlusTitle"/>
    <w:pPr>
      <w:widowControl w:val="0"/>
      <w:spacing w:after="0" w:line="240" w:lineRule="auto"/>
    </w:pPr>
    <w:rPr>
      <w:rFonts w:ascii="Calibri" w:eastAsia="Times New Roman" w:hAnsi="Calibri" w:cs="Calibri"/>
      <w:b/>
      <w:sz w:val="22"/>
    </w:rPr>
  </w:style>
  <w:style w:type="table" w:customStyle="1" w:styleId="StGen5">
    <w:name w:val="StGen5"/>
    <w:basedOn w:val="a1"/>
    <w:pPr>
      <w:spacing w:after="0" w:line="240" w:lineRule="auto"/>
    </w:pPr>
    <w:rPr>
      <w:rFonts w:ascii="Calibri" w:eastAsia="Calibri" w:hAnsi="Calibri" w:cs="Calibri"/>
      <w:sz w:val="22"/>
      <w:szCs w:val="22"/>
    </w:rPr>
    <w:tblPr>
      <w:tblStyleRowBandSize w:val="1"/>
      <w:tblStyleColBandSize w:val="1"/>
    </w:tblPr>
  </w:style>
  <w:style w:type="character" w:customStyle="1" w:styleId="111">
    <w:name w:val="Заголовок 1 Знак1"/>
    <w:basedOn w:val="a0"/>
    <w:uiPriority w:val="9"/>
    <w:rPr>
      <w:rFonts w:asciiTheme="majorHAnsi" w:eastAsiaTheme="majorEastAsia" w:hAnsiTheme="majorHAnsi" w:cstheme="majorBidi"/>
      <w:color w:val="365F91" w:themeColor="accent1" w:themeShade="BF"/>
      <w:sz w:val="32"/>
      <w:szCs w:val="32"/>
      <w:lang w:eastAsia="en-US"/>
    </w:rPr>
  </w:style>
  <w:style w:type="character" w:customStyle="1" w:styleId="212">
    <w:name w:val="Заголовок 2 Знак1"/>
    <w:basedOn w:val="a0"/>
    <w:uiPriority w:val="9"/>
    <w:semiHidden/>
    <w:rPr>
      <w:rFonts w:asciiTheme="majorHAnsi" w:eastAsiaTheme="majorEastAsia" w:hAnsiTheme="majorHAnsi" w:cstheme="majorBidi"/>
      <w:color w:val="365F91" w:themeColor="accent1" w:themeShade="BF"/>
      <w:sz w:val="26"/>
      <w:szCs w:val="26"/>
      <w:lang w:eastAsia="en-US"/>
    </w:rPr>
  </w:style>
  <w:style w:type="character" w:customStyle="1" w:styleId="311">
    <w:name w:val="Заголовок 3 Знак1"/>
    <w:basedOn w:val="a0"/>
    <w:uiPriority w:val="9"/>
    <w:semiHidden/>
    <w:rPr>
      <w:rFonts w:asciiTheme="majorHAnsi" w:eastAsiaTheme="majorEastAsia" w:hAnsiTheme="majorHAnsi" w:cstheme="majorBidi"/>
      <w:color w:val="243F60" w:themeColor="accent1" w:themeShade="7F"/>
      <w:sz w:val="24"/>
      <w:szCs w:val="24"/>
      <w:lang w:eastAsia="en-US"/>
    </w:rPr>
  </w:style>
  <w:style w:type="character" w:customStyle="1" w:styleId="411">
    <w:name w:val="Заголовок 4 Знак1"/>
    <w:basedOn w:val="a0"/>
    <w:uiPriority w:val="9"/>
    <w:semiHidden/>
    <w:rPr>
      <w:rFonts w:asciiTheme="majorHAnsi" w:eastAsiaTheme="majorEastAsia" w:hAnsiTheme="majorHAnsi" w:cstheme="majorBidi"/>
      <w:i/>
      <w:iCs/>
      <w:color w:val="365F91" w:themeColor="accent1" w:themeShade="BF"/>
      <w:sz w:val="22"/>
      <w:szCs w:val="22"/>
      <w:lang w:eastAsia="en-US"/>
    </w:rPr>
  </w:style>
  <w:style w:type="character" w:customStyle="1" w:styleId="50">
    <w:name w:val="Заголовок 5 Знак"/>
    <w:basedOn w:val="a0"/>
    <w:link w:val="5"/>
    <w:uiPriority w:val="9"/>
    <w:rPr>
      <w:rFonts w:ascii="Arial" w:eastAsia="Arial" w:hAnsi="Arial" w:cs="Arial"/>
      <w:b/>
      <w:bCs/>
      <w:sz w:val="24"/>
      <w:szCs w:val="24"/>
      <w:lang w:eastAsia="en-US"/>
    </w:rPr>
  </w:style>
  <w:style w:type="character" w:customStyle="1" w:styleId="60">
    <w:name w:val="Заголовок 6 Знак"/>
    <w:basedOn w:val="a0"/>
    <w:link w:val="6"/>
    <w:uiPriority w:val="9"/>
    <w:rPr>
      <w:rFonts w:ascii="Arial" w:eastAsia="Arial" w:hAnsi="Arial" w:cs="Arial"/>
      <w:b/>
      <w:bCs/>
      <w:sz w:val="22"/>
      <w:szCs w:val="22"/>
      <w:lang w:eastAsia="en-US"/>
    </w:rPr>
  </w:style>
  <w:style w:type="character" w:customStyle="1" w:styleId="70">
    <w:name w:val="Заголовок 7 Знак"/>
    <w:basedOn w:val="a0"/>
    <w:link w:val="7"/>
    <w:uiPriority w:val="9"/>
    <w:rPr>
      <w:rFonts w:ascii="Arial" w:eastAsia="Arial" w:hAnsi="Arial" w:cs="Arial"/>
      <w:b/>
      <w:bCs/>
      <w:i/>
      <w:iCs/>
      <w:sz w:val="22"/>
      <w:szCs w:val="22"/>
      <w:lang w:eastAsia="en-US"/>
    </w:rPr>
  </w:style>
  <w:style w:type="character" w:customStyle="1" w:styleId="80">
    <w:name w:val="Заголовок 8 Знак"/>
    <w:basedOn w:val="a0"/>
    <w:link w:val="8"/>
    <w:uiPriority w:val="9"/>
    <w:rPr>
      <w:rFonts w:ascii="Arial" w:eastAsia="Arial" w:hAnsi="Arial" w:cs="Arial"/>
      <w:i/>
      <w:iCs/>
      <w:sz w:val="22"/>
      <w:szCs w:val="22"/>
      <w:lang w:eastAsia="en-US"/>
    </w:rPr>
  </w:style>
  <w:style w:type="character" w:customStyle="1" w:styleId="90">
    <w:name w:val="Заголовок 9 Знак"/>
    <w:basedOn w:val="a0"/>
    <w:link w:val="9"/>
    <w:uiPriority w:val="9"/>
    <w:rPr>
      <w:rFonts w:ascii="Arial" w:eastAsia="Arial" w:hAnsi="Arial" w:cs="Arial"/>
      <w:i/>
      <w:iCs/>
      <w:sz w:val="21"/>
      <w:szCs w:val="21"/>
      <w:lang w:eastAsia="en-US"/>
    </w:rPr>
  </w:style>
  <w:style w:type="paragraph" w:styleId="aff5">
    <w:name w:val="caption"/>
    <w:basedOn w:val="a"/>
    <w:next w:val="a"/>
    <w:uiPriority w:val="35"/>
    <w:semiHidden/>
    <w:unhideWhenUsed/>
    <w:qFormat/>
    <w:pPr>
      <w:spacing w:after="0"/>
    </w:pPr>
    <w:rPr>
      <w:b/>
      <w:bCs/>
      <w:color w:val="4F81BD" w:themeColor="accent1"/>
      <w:sz w:val="18"/>
      <w:szCs w:val="18"/>
    </w:rPr>
  </w:style>
  <w:style w:type="table" w:customStyle="1" w:styleId="120">
    <w:name w:val="Таблица простая 12"/>
    <w:basedOn w:val="a1"/>
    <w:uiPriority w:val="59"/>
    <w:pPr>
      <w:spacing w:after="0" w:line="240" w:lineRule="auto"/>
    </w:pPr>
    <w:rPr>
      <w:rFonts w:ascii="Calibri" w:eastAsia="Calibri" w:hAnsi="Calibri" w:cs="Times New Roma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20">
    <w:name w:val="Таблица простая 22"/>
    <w:basedOn w:val="a1"/>
    <w:uiPriority w:val="59"/>
    <w:pPr>
      <w:spacing w:after="0" w:line="240" w:lineRule="auto"/>
    </w:pPr>
    <w:rPr>
      <w:rFonts w:ascii="Calibri" w:eastAsia="Calibri" w:hAnsi="Calibri" w:cs="Times New Roma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1"/>
    <w:uiPriority w:val="99"/>
    <w:pPr>
      <w:spacing w:after="0" w:line="240" w:lineRule="auto"/>
    </w:pPr>
    <w:rPr>
      <w:rFonts w:ascii="Calibri" w:eastAsia="Calibri" w:hAnsi="Calibri" w:cs="Times New Roma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20">
    <w:name w:val="Таблица простая 42"/>
    <w:basedOn w:val="a1"/>
    <w:uiPriority w:val="99"/>
    <w:pPr>
      <w:spacing w:after="0" w:line="240" w:lineRule="auto"/>
    </w:pPr>
    <w:rPr>
      <w:rFonts w:ascii="Calibri" w:eastAsia="Calibri" w:hAnsi="Calibri" w:cs="Times New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20">
    <w:name w:val="Таблица простая 52"/>
    <w:basedOn w:val="a1"/>
    <w:uiPriority w:val="99"/>
    <w:pPr>
      <w:spacing w:after="0" w:line="240" w:lineRule="auto"/>
    </w:pPr>
    <w:rPr>
      <w:rFonts w:ascii="Calibri" w:eastAsia="Calibri" w:hAnsi="Calibri" w:cs="Times New Roma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22">
    <w:name w:val="Таблица-сетка 22"/>
    <w:basedOn w:val="a1"/>
    <w:uiPriority w:val="99"/>
    <w:pPr>
      <w:spacing w:after="0" w:line="240" w:lineRule="auto"/>
    </w:pPr>
    <w:rPr>
      <w:rFonts w:ascii="Calibri" w:eastAsia="Calibri" w:hAnsi="Calibri" w:cs="Times New Roma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pPr>
      <w:spacing w:after="0" w:line="240" w:lineRule="auto"/>
    </w:pPr>
    <w:rPr>
      <w:rFonts w:ascii="Calibri" w:eastAsia="Calibri" w:hAnsi="Calibri" w:cs="Times New Roma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pPr>
      <w:spacing w:after="0" w:line="240" w:lineRule="auto"/>
    </w:pPr>
    <w:rPr>
      <w:rFonts w:ascii="Calibri" w:eastAsia="Calibri" w:hAnsi="Calibri" w:cs="Times New Roma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pPr>
      <w:spacing w:after="0" w:line="240" w:lineRule="auto"/>
    </w:pPr>
    <w:rPr>
      <w:rFonts w:ascii="Calibri" w:eastAsia="Calibri" w:hAnsi="Calibri" w:cs="Times New Roma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pPr>
      <w:spacing w:after="0" w:line="240" w:lineRule="auto"/>
    </w:pPr>
    <w:rPr>
      <w:rFonts w:ascii="Calibri" w:eastAsia="Calibri" w:hAnsi="Calibri" w:cs="Times New Roma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pPr>
      <w:spacing w:after="0" w:line="240" w:lineRule="auto"/>
    </w:pPr>
    <w:rPr>
      <w:rFonts w:ascii="Calibri" w:eastAsia="Calibri" w:hAnsi="Calibri" w:cs="Times New Roma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1"/>
    <w:uiPriority w:val="99"/>
    <w:pPr>
      <w:spacing w:after="0" w:line="240" w:lineRule="auto"/>
    </w:pPr>
    <w:rPr>
      <w:rFonts w:ascii="Calibri" w:eastAsia="Calibri" w:hAnsi="Calibri" w:cs="Times New Roma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pPr>
      <w:spacing w:after="0" w:line="240" w:lineRule="auto"/>
    </w:pPr>
    <w:rPr>
      <w:rFonts w:ascii="Calibri" w:eastAsia="Calibri" w:hAnsi="Calibri" w:cs="Times New Roma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pPr>
      <w:spacing w:after="0" w:line="240" w:lineRule="auto"/>
    </w:pPr>
    <w:rPr>
      <w:rFonts w:ascii="Calibri" w:eastAsia="Calibri" w:hAnsi="Calibri" w:cs="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pPr>
      <w:spacing w:after="0" w:line="240" w:lineRule="auto"/>
    </w:pPr>
    <w:rPr>
      <w:rFonts w:ascii="Calibri" w:eastAsia="Calibri" w:hAnsi="Calibri" w:cs="Times New Roma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pPr>
      <w:spacing w:after="0" w:line="240" w:lineRule="auto"/>
    </w:pPr>
    <w:rPr>
      <w:rFonts w:ascii="Calibri" w:eastAsia="Calibri" w:hAnsi="Calibri" w:cs="Times New Roma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pPr>
      <w:spacing w:after="0" w:line="240" w:lineRule="auto"/>
    </w:pPr>
    <w:rPr>
      <w:rFonts w:ascii="Calibri" w:eastAsia="Calibri" w:hAnsi="Calibri" w:cs="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pPr>
      <w:spacing w:after="0" w:line="240" w:lineRule="auto"/>
    </w:pPr>
    <w:rPr>
      <w:rFonts w:ascii="Calibri" w:eastAsia="Calibri" w:hAnsi="Calibri" w:cs="Times New Roma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ff6">
    <w:name w:val="header"/>
    <w:basedOn w:val="a"/>
    <w:uiPriority w:val="99"/>
    <w:unhideWhenUsed/>
    <w:qFormat/>
    <w:pPr>
      <w:tabs>
        <w:tab w:val="center" w:pos="4677"/>
        <w:tab w:val="right" w:pos="9355"/>
      </w:tabs>
      <w:spacing w:after="0" w:line="240" w:lineRule="auto"/>
    </w:pPr>
  </w:style>
  <w:style w:type="character" w:customStyle="1" w:styleId="1a">
    <w:name w:val="Верхний колонтитул Знак1"/>
    <w:basedOn w:val="a0"/>
    <w:uiPriority w:val="99"/>
    <w:semiHidden/>
    <w:rPr>
      <w:rFonts w:ascii="Calibri" w:eastAsia="Calibri" w:hAnsi="Calibri" w:cs="Calibri"/>
      <w:sz w:val="22"/>
      <w:szCs w:val="22"/>
      <w:lang w:eastAsia="en-US"/>
    </w:rPr>
  </w:style>
  <w:style w:type="paragraph" w:styleId="aff7">
    <w:name w:val="footer"/>
    <w:basedOn w:val="a"/>
    <w:uiPriority w:val="99"/>
    <w:qFormat/>
    <w:pPr>
      <w:widowControl/>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1b">
    <w:name w:val="Нижний колонтитул Знак1"/>
    <w:basedOn w:val="a0"/>
    <w:uiPriority w:val="99"/>
    <w:semiHidden/>
    <w:rPr>
      <w:rFonts w:ascii="Calibri" w:eastAsia="Calibri" w:hAnsi="Calibri" w:cs="Calibri"/>
      <w:sz w:val="22"/>
      <w:szCs w:val="22"/>
      <w:lang w:eastAsia="en-US"/>
    </w:rPr>
  </w:style>
  <w:style w:type="paragraph" w:customStyle="1" w:styleId="ConsPlusNormal">
    <w:name w:val="ConsPlusNormal"/>
    <w:pPr>
      <w:widowControl w:val="0"/>
      <w:spacing w:after="0" w:line="240" w:lineRule="auto"/>
    </w:pPr>
    <w:rPr>
      <w:rFonts w:ascii="Arial" w:eastAsiaTheme="minorEastAsia" w:hAnsi="Arial" w:cs="Arial"/>
      <w:szCs w:val="22"/>
    </w:rPr>
  </w:style>
  <w:style w:type="paragraph" w:customStyle="1" w:styleId="Default">
    <w:name w:val="Default"/>
    <w:pPr>
      <w:spacing w:after="0" w:line="240" w:lineRule="auto"/>
    </w:pPr>
    <w:rPr>
      <w:rFonts w:ascii="Times New Roman" w:hAnsi="Times New Roman" w:cs="Times New Roman"/>
      <w:color w:val="000000"/>
      <w:sz w:val="24"/>
      <w:szCs w:val="24"/>
      <w:lang w:eastAsia="en-US"/>
    </w:rPr>
  </w:style>
  <w:style w:type="paragraph" w:customStyle="1" w:styleId="s1">
    <w:name w:val="s_1"/>
    <w:basedOn w:val="a"/>
    <w:pPr>
      <w:widowContro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style>
  <w:style w:type="paragraph" w:customStyle="1" w:styleId="docdata">
    <w:name w:val="docdata"/>
    <w:basedOn w:val="a"/>
    <w:pPr>
      <w:widowControl/>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1">
    <w:name w:val="Заголовок 12"/>
    <w:basedOn w:val="a"/>
    <w:next w:val="a"/>
    <w:uiPriority w:val="99"/>
    <w:qFormat/>
    <w:pPr>
      <w:ind w:left="201"/>
      <w:outlineLvl w:val="0"/>
    </w:pPr>
    <w:rPr>
      <w:b/>
      <w:bCs/>
      <w:sz w:val="28"/>
      <w:szCs w:val="28"/>
    </w:rPr>
  </w:style>
  <w:style w:type="character" w:customStyle="1" w:styleId="aff8">
    <w:name w:val="Гипертекстовая ссылка"/>
    <w:basedOn w:val="a0"/>
    <w:uiPriority w:val="99"/>
    <w:rsid w:val="00F22829"/>
    <w:rPr>
      <w:color w:val="106BBE"/>
    </w:rPr>
  </w:style>
  <w:style w:type="table" w:customStyle="1" w:styleId="TableNormal">
    <w:name w:val="Table Normal"/>
    <w:uiPriority w:val="2"/>
    <w:qFormat/>
    <w:rsid w:val="00F22829"/>
    <w:rPr>
      <w:rFonts w:ascii="Calibri" w:eastAsia="Calibri" w:hAnsi="Calibri" w:cs="Calibri"/>
      <w:sz w:val="22"/>
      <w:szCs w:val="22"/>
    </w:rPr>
    <w:tblPr>
      <w:tblCellMar>
        <w:top w:w="0" w:type="dxa"/>
        <w:left w:w="0" w:type="dxa"/>
        <w:bottom w:w="0" w:type="dxa"/>
        <w:right w:w="0" w:type="dxa"/>
      </w:tblCellMar>
    </w:tblPr>
  </w:style>
  <w:style w:type="character" w:customStyle="1" w:styleId="bold">
    <w:name w:val="bold"/>
    <w:basedOn w:val="a0"/>
    <w:rsid w:val="00F85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993964">
      <w:bodyDiv w:val="1"/>
      <w:marLeft w:val="0"/>
      <w:marRight w:val="0"/>
      <w:marTop w:val="0"/>
      <w:marBottom w:val="0"/>
      <w:divBdr>
        <w:top w:val="none" w:sz="0" w:space="0" w:color="auto"/>
        <w:left w:val="none" w:sz="0" w:space="0" w:color="auto"/>
        <w:bottom w:val="none" w:sz="0" w:space="0" w:color="auto"/>
        <w:right w:val="none" w:sz="0" w:space="0" w:color="auto"/>
      </w:divBdr>
      <w:divsChild>
        <w:div w:id="1568419338">
          <w:marLeft w:val="0"/>
          <w:marRight w:val="0"/>
          <w:marTop w:val="0"/>
          <w:marBottom w:val="0"/>
          <w:divBdr>
            <w:top w:val="none" w:sz="0" w:space="0" w:color="auto"/>
            <w:left w:val="none" w:sz="0" w:space="0" w:color="auto"/>
            <w:bottom w:val="none" w:sz="0" w:space="0" w:color="auto"/>
            <w:right w:val="none" w:sz="0" w:space="0" w:color="auto"/>
          </w:divBdr>
        </w:div>
        <w:div w:id="1204247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18" Type="http://schemas.openxmlformats.org/officeDocument/2006/relationships/hyperlink" Target="http://www.resh.edu.ru/" TargetMode="External"/><Relationship Id="rId3" Type="http://schemas.openxmlformats.org/officeDocument/2006/relationships/numbering" Target="numbering.xml"/><Relationship Id="rId21" Type="http://schemas.openxmlformats.org/officeDocument/2006/relationships/hyperlink" Target="%20http://www.physbook.ru/" TargetMode="Externa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hyperlink" Target="http://www/" TargetMode="External"/><Relationship Id="rId2" Type="http://schemas.openxmlformats.org/officeDocument/2006/relationships/customXml" Target="../customXml/item2.xml"/><Relationship Id="rId16" Type="http://schemas.openxmlformats.org/officeDocument/2006/relationships/hyperlink" Target="http://www.physics.ru/courses/" TargetMode="External"/><Relationship Id="rId20" Type="http://schemas.openxmlformats.org/officeDocument/2006/relationships/hyperlink" Target="http://www.fip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km-school.ru/(&#1076;&#1072;&#1090;&#1072;"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fizika.ru/"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chool-collection.edu.ru/catalog/pupil/?subject=30"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F323EE-6F0E-438B-B0B5-61713478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32</Pages>
  <Words>8564</Words>
  <Characters>48816</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gorina</cp:lastModifiedBy>
  <cp:revision>10</cp:revision>
  <cp:lastPrinted>2023-11-10T07:11:00Z</cp:lastPrinted>
  <dcterms:created xsi:type="dcterms:W3CDTF">2024-03-17T11:52:00Z</dcterms:created>
  <dcterms:modified xsi:type="dcterms:W3CDTF">2026-02-19T12:22:00Z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Acrobat PDFMaker 21 для Word</vt:lpwstr>
  </property>
  <property fmtid="{D5CDD505-2E9C-101B-9397-08002B2CF9AE}" pid="3" name="KSOProductBuildVer">
    <vt:lpwstr>1049-10.2.0.7635</vt:lpwstr>
  </property>
  <property fmtid="{D5CDD505-2E9C-101B-9397-08002B2CF9AE}" pid="4" name="ICV">
    <vt:lpwstr>8D807DF3B45D4D0CBBEDC10DDB4E2E22</vt:lpwstr>
  </property>
</Properties>
</file>